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57F75" w14:textId="77777777" w:rsidR="00C867D4" w:rsidRDefault="00C867D4" w:rsidP="001F4394">
      <w:pPr>
        <w:rPr>
          <w:b/>
          <w:i/>
          <w:noProof/>
          <w:lang w:eastAsia="ru-RU"/>
        </w:rPr>
      </w:pPr>
      <w:bookmarkStart w:id="0" w:name="_GoBack"/>
      <w:bookmarkEnd w:id="0"/>
    </w:p>
    <w:p w14:paraId="6AD89ABB" w14:textId="77777777" w:rsidR="002A3C48" w:rsidRDefault="002A3C48" w:rsidP="00BA5105">
      <w:pPr>
        <w:rPr>
          <w:b/>
          <w:i/>
          <w:noProof/>
          <w:lang w:eastAsia="ru-RU"/>
        </w:rPr>
      </w:pPr>
    </w:p>
    <w:p w14:paraId="5A03A18E" w14:textId="21C77D0E" w:rsidR="002A3C48" w:rsidRDefault="00EF5B5E" w:rsidP="00BA5105">
      <w:pPr>
        <w:rPr>
          <w:rFonts w:ascii="Times New Roman" w:hAnsi="Times New Roman"/>
          <w:b/>
        </w:rPr>
      </w:pPr>
      <w:r w:rsidRPr="00EF5B5E">
        <w:rPr>
          <w:b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BDBD34" wp14:editId="4F96E4E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66900" cy="1397635"/>
            <wp:effectExtent l="0" t="0" r="0" b="0"/>
            <wp:wrapSquare wrapText="bothSides"/>
            <wp:docPr id="111" name="Рисунок 111" descr="C:\Users\Евгения\Desktop\логотип МБ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логотип МБУ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39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A5105">
        <w:rPr>
          <w:rFonts w:ascii="Times New Roman" w:hAnsi="Times New Roman"/>
          <w:b/>
        </w:rPr>
        <w:t xml:space="preserve">                                      </w:t>
      </w:r>
      <w:r w:rsidR="003102F9">
        <w:rPr>
          <w:rFonts w:ascii="Times New Roman" w:hAnsi="Times New Roman"/>
          <w:b/>
        </w:rPr>
        <w:t xml:space="preserve">                           </w:t>
      </w:r>
      <w:r w:rsidR="00BA5105">
        <w:rPr>
          <w:rFonts w:ascii="Times New Roman" w:hAnsi="Times New Roman"/>
          <w:b/>
        </w:rPr>
        <w:t xml:space="preserve">       </w:t>
      </w:r>
    </w:p>
    <w:p w14:paraId="1362B6FA" w14:textId="6526A8A9" w:rsidR="00E015E2" w:rsidRPr="00EF5B5E" w:rsidRDefault="00E015E2" w:rsidP="00E015E2">
      <w:pPr>
        <w:rPr>
          <w:b/>
          <w:i/>
        </w:rPr>
      </w:pPr>
    </w:p>
    <w:p w14:paraId="0C5313D0" w14:textId="7137B8C0" w:rsidR="00A11169" w:rsidRPr="00560A4A" w:rsidRDefault="003102F9" w:rsidP="00564D8A">
      <w:pPr>
        <w:rPr>
          <w:b/>
          <w:i/>
        </w:rPr>
      </w:pPr>
      <w:r>
        <w:rPr>
          <w:b/>
          <w:i/>
          <w:noProof/>
          <w:lang w:eastAsia="ru-RU"/>
        </w:rPr>
        <w:t xml:space="preserve">                                                   </w:t>
      </w:r>
      <w:r>
        <w:rPr>
          <w:b/>
          <w:i/>
          <w:noProof/>
          <w:lang w:eastAsia="ru-RU"/>
        </w:rPr>
        <w:drawing>
          <wp:inline distT="0" distB="0" distL="0" distR="0" wp14:anchorId="0B298AAD" wp14:editId="4FDCE27F">
            <wp:extent cx="2011680" cy="1508760"/>
            <wp:effectExtent l="0" t="0" r="7620" b="0"/>
            <wp:docPr id="2" name="Рисунок 2" descr="C:\Users\Евгения\Desktop\ФОТО\ФОТО 2022\Фото для банера\wff7TAF6BKTDKZeSUvqEqmMR7njrn6hm5wKy376boUXlKl8oZ3-ZaNmget0nLBTDU6PWkNvrkAj5lA2Fe9J-BQ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ФОТО\ФОТО 2022\Фото для банера\wff7TAF6BKTDKZeSUvqEqmMR7njrn6hm5wKy376boUXlKl8oZ3-ZaNmget0nLBTDU6PWkNvrkAj5lA2Fe9J-BQ1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B5E" w:rsidRPr="00EF5B5E">
        <w:rPr>
          <w:b/>
          <w:i/>
        </w:rPr>
        <w:br w:type="textWrapping" w:clear="all"/>
      </w:r>
    </w:p>
    <w:p w14:paraId="7D154AFD" w14:textId="77777777" w:rsidR="003102F9" w:rsidRDefault="003102F9" w:rsidP="00930CCA">
      <w:pPr>
        <w:pStyle w:val="a3"/>
        <w:spacing w:before="0" w:beforeAutospacing="0" w:after="0" w:afterAutospacing="0"/>
        <w:jc w:val="center"/>
        <w:rPr>
          <w:rFonts w:ascii="Impact" w:hAnsi="Impact"/>
          <w:color w:val="0000F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EA10A7" w14:textId="77777777" w:rsidR="00564D8A" w:rsidRDefault="00564D8A" w:rsidP="00930CCA">
      <w:pPr>
        <w:pStyle w:val="a3"/>
        <w:spacing w:before="0" w:beforeAutospacing="0" w:after="0" w:afterAutospacing="0"/>
        <w:jc w:val="center"/>
        <w:rPr>
          <w:rFonts w:ascii="Impact" w:hAnsi="Impact"/>
          <w:color w:val="0000F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2CC871" w14:textId="43133CFF" w:rsidR="006D4360" w:rsidRDefault="0099238D" w:rsidP="006D4360">
      <w:pPr>
        <w:pStyle w:val="a3"/>
        <w:spacing w:before="0" w:beforeAutospacing="0" w:after="0" w:afterAutospacing="0"/>
        <w:jc w:val="center"/>
        <w:rPr>
          <w:b/>
          <w:color w:val="00206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002060"/>
          <w:sz w:val="52"/>
          <w:szCs w:val="52"/>
        </w:rPr>
        <w:drawing>
          <wp:inline distT="0" distB="0" distL="0" distR="0" wp14:anchorId="3A19CB5B" wp14:editId="5A725514">
            <wp:extent cx="5427559" cy="1645920"/>
            <wp:effectExtent l="0" t="0" r="1905" b="0"/>
            <wp:docPr id="1" name="Рисунок 1" descr="C:\Users\Евгения\Desktop\9uPjtBsCj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9uPjtBsCj_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271" cy="164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360">
        <w:rPr>
          <w:noProof/>
        </w:rPr>
        <mc:AlternateContent>
          <mc:Choice Requires="wps">
            <w:drawing>
              <wp:inline distT="0" distB="0" distL="0" distR="0" wp14:anchorId="6BEE17B7" wp14:editId="2810B52D">
                <wp:extent cx="307340" cy="307340"/>
                <wp:effectExtent l="0" t="0" r="0" b="0"/>
                <wp:docPr id="6" name="AutoShape 1" descr="https://libsakh.ru/fileadmin/_processed_/e/2/csm_publichnyi_otchet_na_sait_0a3d57b9c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3DC8EC" id="AutoShape 1" o:spid="_x0000_s1026" alt="https://libsakh.ru/fileadmin/_processed_/e/2/csm_publichnyi_otchet_na_sait_0a3d57b9c5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14:paraId="562FB8BC" w14:textId="77777777" w:rsidR="003102F9" w:rsidRDefault="003102F9" w:rsidP="003102F9">
      <w:pPr>
        <w:pStyle w:val="a3"/>
        <w:spacing w:before="0" w:beforeAutospacing="0" w:after="0" w:afterAutospacing="0"/>
        <w:jc w:val="center"/>
        <w:rPr>
          <w:b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FAD243" w14:textId="44D52102" w:rsidR="003102F9" w:rsidRPr="00560A4A" w:rsidRDefault="003102F9" w:rsidP="003102F9">
      <w:pPr>
        <w:pStyle w:val="a3"/>
        <w:spacing w:before="0" w:beforeAutospacing="0" w:after="0" w:afterAutospacing="0"/>
        <w:jc w:val="center"/>
        <w:rPr>
          <w:b/>
          <w:color w:val="1F3864" w:themeColor="accent1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0A4A">
        <w:rPr>
          <w:b/>
          <w:color w:val="1F3864" w:themeColor="accent1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деятельности Муниципального бюджетного учреждения</w:t>
      </w:r>
    </w:p>
    <w:p w14:paraId="2361129B" w14:textId="77777777" w:rsidR="003102F9" w:rsidRPr="00560A4A" w:rsidRDefault="003102F9" w:rsidP="003102F9">
      <w:pPr>
        <w:pStyle w:val="a3"/>
        <w:spacing w:before="0" w:beforeAutospacing="0" w:after="0" w:afterAutospacing="0"/>
        <w:jc w:val="center"/>
        <w:rPr>
          <w:b/>
          <w:color w:val="1F3864" w:themeColor="accent1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0A4A">
        <w:rPr>
          <w:b/>
          <w:color w:val="1F3864" w:themeColor="accent1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«Централизованная библиотечная система»</w:t>
      </w:r>
    </w:p>
    <w:p w14:paraId="48B3E2D9" w14:textId="5E139BF9" w:rsidR="0099238D" w:rsidRPr="00560A4A" w:rsidRDefault="003102F9" w:rsidP="003102F9">
      <w:pPr>
        <w:pStyle w:val="a3"/>
        <w:spacing w:before="0" w:beforeAutospacing="0" w:after="0" w:afterAutospacing="0"/>
        <w:jc w:val="center"/>
        <w:rPr>
          <w:b/>
          <w:color w:val="1F3864" w:themeColor="accent1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0A4A">
        <w:rPr>
          <w:b/>
          <w:color w:val="1F3864" w:themeColor="accent1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городского округа город Салават Республики Башкортостан</w:t>
      </w:r>
    </w:p>
    <w:p w14:paraId="60C5B9E9" w14:textId="39A8CD63" w:rsidR="006D4360" w:rsidRDefault="00F34D0F" w:rsidP="00560A4A">
      <w:pPr>
        <w:pStyle w:val="a3"/>
        <w:spacing w:before="0" w:beforeAutospacing="0" w:after="0" w:afterAutospacing="0"/>
        <w:jc w:val="center"/>
        <w:rPr>
          <w:b/>
          <w:color w:val="1F3864" w:themeColor="accent1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0A4A">
        <w:rPr>
          <w:b/>
          <w:color w:val="1F3864" w:themeColor="accent1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2022</w:t>
      </w:r>
      <w:r w:rsidR="006D4360" w:rsidRPr="00560A4A">
        <w:rPr>
          <w:b/>
          <w:color w:val="1F3864" w:themeColor="accent1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</w:t>
      </w:r>
    </w:p>
    <w:p w14:paraId="01B78109" w14:textId="77777777" w:rsidR="00560A4A" w:rsidRDefault="00560A4A" w:rsidP="00560A4A">
      <w:pPr>
        <w:pStyle w:val="a3"/>
        <w:spacing w:before="0" w:beforeAutospacing="0" w:after="0" w:afterAutospacing="0"/>
        <w:jc w:val="center"/>
        <w:rPr>
          <w:b/>
          <w:color w:val="1F3864" w:themeColor="accent1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7B83EA" w14:textId="77777777" w:rsidR="00560A4A" w:rsidRDefault="00560A4A" w:rsidP="00560A4A">
      <w:pPr>
        <w:pStyle w:val="a3"/>
        <w:spacing w:before="0" w:beforeAutospacing="0" w:after="0" w:afterAutospacing="0"/>
        <w:jc w:val="right"/>
        <w:rPr>
          <w:b/>
          <w:color w:val="1F3864" w:themeColor="accent1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DDDD4E" w14:textId="157FEB88" w:rsidR="00560A4A" w:rsidRPr="00560A4A" w:rsidRDefault="00560A4A" w:rsidP="00560A4A">
      <w:pPr>
        <w:pStyle w:val="a3"/>
        <w:spacing w:before="0" w:beforeAutospacing="0" w:after="0" w:afterAutospacing="0"/>
        <w:jc w:val="right"/>
        <w:rPr>
          <w:b/>
          <w:i/>
          <w:color w:val="1F4E79" w:themeColor="accent5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0A4A">
        <w:rPr>
          <w:b/>
          <w:i/>
          <w:color w:val="1F4E79" w:themeColor="accent5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Это места интересных встреч и событий</w:t>
      </w:r>
    </w:p>
    <w:p w14:paraId="7215308C" w14:textId="77777777" w:rsidR="00E015E2" w:rsidRPr="00560A4A" w:rsidRDefault="00E015E2" w:rsidP="00E015E2">
      <w:pPr>
        <w:pStyle w:val="a3"/>
        <w:spacing w:before="0" w:beforeAutospacing="0" w:after="0" w:afterAutospacing="0"/>
        <w:ind w:left="-964"/>
        <w:jc w:val="center"/>
        <w:rPr>
          <w:b/>
          <w:color w:val="1F3864" w:themeColor="accent1" w:themeShade="8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5332D3" w14:textId="59D6DFDF" w:rsidR="00BA5105" w:rsidRPr="00282250" w:rsidRDefault="00BA5105" w:rsidP="00BA5105">
      <w:pPr>
        <w:pStyle w:val="a3"/>
        <w:spacing w:before="0" w:beforeAutospacing="0" w:after="0" w:afterAutospacing="0"/>
        <w:jc w:val="center"/>
        <w:rPr>
          <w:b/>
          <w:color w:val="00206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DB4F42" w14:textId="40D31FE6" w:rsidR="000C5DB6" w:rsidRPr="00E83573" w:rsidRDefault="00F413BD" w:rsidP="00930CCA">
      <w:pPr>
        <w:pStyle w:val="a3"/>
        <w:spacing w:before="0" w:beforeAutospacing="0" w:after="0" w:afterAutospacing="0"/>
        <w:jc w:val="both"/>
        <w:rPr>
          <w:rFonts w:ascii="Impact" w:hAnsi="Impact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13BD">
        <w:rPr>
          <w:noProof/>
        </w:rPr>
        <w:t xml:space="preserve"> </w:t>
      </w:r>
    </w:p>
    <w:p w14:paraId="3538C9CD" w14:textId="2B6988A8" w:rsidR="00813447" w:rsidRPr="00E83573" w:rsidRDefault="00813447" w:rsidP="00E83573">
      <w:pPr>
        <w:pStyle w:val="a3"/>
        <w:spacing w:before="0" w:beforeAutospacing="0" w:after="0" w:afterAutospacing="0"/>
        <w:jc w:val="center"/>
        <w:rPr>
          <w:b/>
          <w:color w:val="002060"/>
        </w:rPr>
      </w:pPr>
    </w:p>
    <w:p w14:paraId="1D578659" w14:textId="11265A0C" w:rsidR="00813447" w:rsidRPr="00E83573" w:rsidRDefault="00813447" w:rsidP="00E83573">
      <w:pPr>
        <w:pStyle w:val="a3"/>
        <w:spacing w:before="0" w:beforeAutospacing="0" w:after="0" w:afterAutospacing="0"/>
        <w:jc w:val="center"/>
        <w:rPr>
          <w:b/>
          <w:color w:val="002060"/>
        </w:rPr>
      </w:pPr>
    </w:p>
    <w:p w14:paraId="7685A4DD" w14:textId="4A107161" w:rsidR="00813447" w:rsidRDefault="00726943" w:rsidP="00726943">
      <w:pPr>
        <w:pStyle w:val="a3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                        </w:t>
      </w:r>
      <w:r w:rsidRPr="0072694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</w:p>
    <w:p w14:paraId="75412AE4" w14:textId="77777777" w:rsidR="00BF2FC6" w:rsidRDefault="00BF2FC6" w:rsidP="00726943">
      <w:pPr>
        <w:pStyle w:val="a3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60175AD2" w14:textId="77777777" w:rsidR="00BF2FC6" w:rsidRPr="00E83573" w:rsidRDefault="00BF2FC6" w:rsidP="00726943">
      <w:pPr>
        <w:pStyle w:val="a3"/>
        <w:spacing w:before="0" w:beforeAutospacing="0" w:after="0" w:afterAutospacing="0"/>
        <w:rPr>
          <w:b/>
          <w:color w:val="002060"/>
        </w:rPr>
      </w:pPr>
    </w:p>
    <w:p w14:paraId="66119147" w14:textId="77777777" w:rsidR="00813447" w:rsidRPr="00E83573" w:rsidRDefault="00813447" w:rsidP="00E83573">
      <w:pPr>
        <w:pStyle w:val="a3"/>
        <w:spacing w:before="0" w:beforeAutospacing="0" w:after="0" w:afterAutospacing="0"/>
        <w:jc w:val="center"/>
        <w:rPr>
          <w:b/>
          <w:color w:val="002060"/>
        </w:rPr>
      </w:pPr>
    </w:p>
    <w:p w14:paraId="3F128E9C" w14:textId="584D1F65" w:rsidR="00813447" w:rsidRPr="00560A4A" w:rsidRDefault="003102F9" w:rsidP="00E83573">
      <w:pPr>
        <w:pStyle w:val="a3"/>
        <w:spacing w:before="0" w:beforeAutospacing="0" w:after="0" w:afterAutospacing="0"/>
        <w:jc w:val="center"/>
        <w:rPr>
          <w:b/>
          <w:color w:val="1F3864" w:themeColor="accent1" w:themeShade="80"/>
        </w:rPr>
      </w:pPr>
      <w:r w:rsidRPr="00560A4A">
        <w:rPr>
          <w:b/>
          <w:color w:val="1F3864" w:themeColor="accent1" w:themeShade="80"/>
        </w:rPr>
        <w:t>г. Салават, 2022 г.</w:t>
      </w:r>
    </w:p>
    <w:p w14:paraId="6279B5A1" w14:textId="77777777" w:rsidR="00930CCA" w:rsidRPr="00560A4A" w:rsidRDefault="00930CCA" w:rsidP="0052109C">
      <w:pPr>
        <w:pStyle w:val="a4"/>
        <w:tabs>
          <w:tab w:val="center" w:pos="4819"/>
          <w:tab w:val="left" w:pos="7050"/>
        </w:tabs>
        <w:jc w:val="center"/>
        <w:rPr>
          <w:rFonts w:ascii="Times New Roman" w:hAnsi="Times New Roman"/>
          <w:b/>
          <w:color w:val="1F3864" w:themeColor="accent1" w:themeShade="80"/>
          <w:szCs w:val="24"/>
        </w:rPr>
      </w:pPr>
    </w:p>
    <w:p w14:paraId="092AAB26" w14:textId="102F5BBE" w:rsidR="002578D0" w:rsidRPr="00133059" w:rsidRDefault="002578D0" w:rsidP="006D4360">
      <w:pPr>
        <w:pStyle w:val="a4"/>
        <w:tabs>
          <w:tab w:val="center" w:pos="4819"/>
          <w:tab w:val="left" w:pos="7050"/>
        </w:tabs>
        <w:jc w:val="center"/>
        <w:rPr>
          <w:rFonts w:ascii="Times New Roman" w:hAnsi="Times New Roman"/>
          <w:b/>
          <w:szCs w:val="24"/>
        </w:rPr>
      </w:pPr>
      <w:r w:rsidRPr="00133059">
        <w:rPr>
          <w:rFonts w:ascii="Times New Roman" w:hAnsi="Times New Roman"/>
          <w:b/>
          <w:szCs w:val="24"/>
          <w:highlight w:val="lightGray"/>
        </w:rPr>
        <w:lastRenderedPageBreak/>
        <w:t>ЦБС в цифрах</w:t>
      </w:r>
    </w:p>
    <w:p w14:paraId="40D169EC" w14:textId="77777777" w:rsidR="00F66FAF" w:rsidRPr="00133059" w:rsidRDefault="00566640" w:rsidP="00F66FAF">
      <w:pPr>
        <w:pStyle w:val="a4"/>
        <w:tabs>
          <w:tab w:val="center" w:pos="4819"/>
          <w:tab w:val="left" w:pos="7050"/>
        </w:tabs>
        <w:ind w:firstLine="709"/>
        <w:jc w:val="both"/>
        <w:rPr>
          <w:rFonts w:ascii="Times New Roman" w:hAnsi="Times New Roman"/>
          <w:szCs w:val="24"/>
        </w:rPr>
      </w:pPr>
      <w:r w:rsidRPr="00133059">
        <w:rPr>
          <w:rFonts w:ascii="Times New Roman" w:hAnsi="Times New Roman"/>
          <w:szCs w:val="24"/>
        </w:rPr>
        <w:tab/>
      </w:r>
    </w:p>
    <w:p w14:paraId="2521B521" w14:textId="7B026B66" w:rsidR="00F66FAF" w:rsidRPr="00133059" w:rsidRDefault="00C260B0" w:rsidP="00F66FAF">
      <w:pPr>
        <w:tabs>
          <w:tab w:val="left" w:pos="9781"/>
        </w:tabs>
        <w:spacing w:line="360" w:lineRule="auto"/>
        <w:jc w:val="both"/>
        <w:rPr>
          <w:rFonts w:ascii="Times New Roman" w:eastAsia="Calibri" w:hAnsi="Times New Roman"/>
          <w:color w:val="000000" w:themeColor="text1"/>
        </w:rPr>
      </w:pPr>
      <w:r w:rsidRPr="00133059">
        <w:rPr>
          <w:rFonts w:ascii="Times New Roman" w:eastAsia="Calibri" w:hAnsi="Times New Roman"/>
          <w:iCs/>
          <w:lang w:eastAsia="ru-RU"/>
        </w:rPr>
        <w:t xml:space="preserve"> </w:t>
      </w:r>
      <w:r w:rsidR="00F66FAF" w:rsidRPr="00133059">
        <w:rPr>
          <w:rFonts w:ascii="Times New Roman" w:eastAsia="Calibri" w:hAnsi="Times New Roman"/>
          <w:color w:val="000000" w:themeColor="text1"/>
        </w:rPr>
        <w:t xml:space="preserve"> В Муниципальное бюджетное учреждение «Централизованная библиотечная система» городского округа город Салават Республики Башкортостан (МБУ «ЦБС» г. Салавата) входит  11 общедоступных (публичных) библиотек. Из них Модельная центральная городская библиотека «Интеллект-центр «Диалог», Центральная детская библиотека и 9 библиотек – филиалов.  Из них:</w:t>
      </w:r>
    </w:p>
    <w:p w14:paraId="192E74EE" w14:textId="77777777" w:rsidR="00F66FAF" w:rsidRPr="00133059" w:rsidRDefault="00F66FAF" w:rsidP="00F66FAF">
      <w:pPr>
        <w:tabs>
          <w:tab w:val="left" w:pos="9781"/>
        </w:tabs>
        <w:spacing w:line="360" w:lineRule="auto"/>
        <w:jc w:val="both"/>
        <w:rPr>
          <w:rFonts w:ascii="Times New Roman" w:eastAsia="Calibri" w:hAnsi="Times New Roman"/>
          <w:color w:val="000000" w:themeColor="text1"/>
        </w:rPr>
      </w:pPr>
      <w:r w:rsidRPr="00133059">
        <w:rPr>
          <w:rFonts w:ascii="Times New Roman" w:eastAsia="Calibri" w:hAnsi="Times New Roman"/>
          <w:color w:val="000000" w:themeColor="text1"/>
        </w:rPr>
        <w:t xml:space="preserve">4  модельные библиотеки: Детская  модельная библиотека-филиал № 7, Библиотека семейного чтения - филиал № 3, Модельная краеведческая библиотека – филиал №4 «Мирас» - собиратель, хранитель, проводник культурных традиций», Модельная центральная городская библиотека «Интеллект-центр «Диалог»; </w:t>
      </w:r>
    </w:p>
    <w:p w14:paraId="26487BF2" w14:textId="77777777" w:rsidR="00F66FAF" w:rsidRPr="00133059" w:rsidRDefault="00F66FAF" w:rsidP="00F66FAF">
      <w:pPr>
        <w:tabs>
          <w:tab w:val="left" w:pos="9781"/>
        </w:tabs>
        <w:spacing w:line="360" w:lineRule="auto"/>
        <w:jc w:val="both"/>
        <w:rPr>
          <w:rFonts w:ascii="Times New Roman" w:eastAsia="Calibri" w:hAnsi="Times New Roman"/>
          <w:color w:val="000000" w:themeColor="text1"/>
        </w:rPr>
      </w:pPr>
      <w:r w:rsidRPr="00133059">
        <w:rPr>
          <w:rFonts w:ascii="Times New Roman" w:eastAsia="Calibri" w:hAnsi="Times New Roman"/>
          <w:color w:val="000000" w:themeColor="text1"/>
        </w:rPr>
        <w:t xml:space="preserve">Профилированные библиотеки: Модельная центральная городская библиотека «Интеллект-центр «Диалог», краеведение – модельная краеведческая библиотека – филиал №4 «Мирас» - собиратель, хранитель, проводник культурных традиций»; историческое и духовное возрождение – филиал № 10; библиотека искусств – филиал № 5; библиотеки семейного чтения – филиалы № 1,3; юношеская библиотека – филиал № 2; библиотека «Созвездие народов» – филиал № 9; </w:t>
      </w:r>
    </w:p>
    <w:p w14:paraId="45C7B035" w14:textId="77777777" w:rsidR="00F66FAF" w:rsidRPr="00133059" w:rsidRDefault="00F66FAF" w:rsidP="00F66FAF">
      <w:pPr>
        <w:tabs>
          <w:tab w:val="left" w:pos="9781"/>
        </w:tabs>
        <w:spacing w:line="360" w:lineRule="auto"/>
        <w:jc w:val="both"/>
        <w:rPr>
          <w:rFonts w:ascii="Times New Roman" w:eastAsia="Calibri" w:hAnsi="Times New Roman"/>
          <w:color w:val="000000" w:themeColor="text1"/>
        </w:rPr>
      </w:pPr>
      <w:r w:rsidRPr="00133059">
        <w:rPr>
          <w:rFonts w:ascii="Times New Roman" w:eastAsia="Calibri" w:hAnsi="Times New Roman"/>
          <w:color w:val="000000" w:themeColor="text1"/>
        </w:rPr>
        <w:t xml:space="preserve">- 3 детские библиотеки: Центральная детская библиотека; модельная библиотека – филиал №7; детская библиотека – филиал №8. </w:t>
      </w:r>
    </w:p>
    <w:p w14:paraId="18BFAB10" w14:textId="77777777" w:rsidR="00F66FAF" w:rsidRPr="00133059" w:rsidRDefault="00F66FAF" w:rsidP="00F66FA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color w:val="000000" w:themeColor="text1"/>
        </w:rPr>
      </w:pPr>
      <w:r w:rsidRPr="00133059">
        <w:rPr>
          <w:rFonts w:ascii="Times New Roman" w:eastAsia="Calibri" w:hAnsi="Times New Roman"/>
          <w:color w:val="000000" w:themeColor="text1"/>
        </w:rPr>
        <w:t>-  количество единиц внестационарного обслуживания – 2 пунктов   (передвижные библиотеки). Число зарегистрированных пользователей: 348 чел, выдано документов: 425 документов. Количество транспортных средств, используемых для внестационарного обслуживания, в т. ч. библиобусов-нет.</w:t>
      </w:r>
    </w:p>
    <w:p w14:paraId="318AA61E" w14:textId="7192EC12" w:rsidR="00F66FAF" w:rsidRPr="00B647C8" w:rsidRDefault="008F37E0" w:rsidP="00F66FAF">
      <w:pPr>
        <w:tabs>
          <w:tab w:val="left" w:pos="9781"/>
        </w:tabs>
        <w:spacing w:line="360" w:lineRule="auto"/>
        <w:contextualSpacing/>
        <w:jc w:val="both"/>
        <w:rPr>
          <w:rFonts w:ascii="Times New Roman" w:eastAsia="Calibri" w:hAnsi="Times New Roman"/>
          <w:color w:val="000000" w:themeColor="text1"/>
        </w:rPr>
      </w:pPr>
      <w:r>
        <w:rPr>
          <w:rFonts w:ascii="Times New Roman" w:eastAsia="Calibri" w:hAnsi="Times New Roman"/>
          <w:color w:val="000000" w:themeColor="text1"/>
        </w:rPr>
        <w:t xml:space="preserve">      </w:t>
      </w:r>
      <w:r w:rsidR="000561A1">
        <w:rPr>
          <w:rFonts w:ascii="Times New Roman" w:eastAsia="Calibri" w:hAnsi="Times New Roman"/>
          <w:color w:val="000000" w:themeColor="text1"/>
        </w:rPr>
        <w:t xml:space="preserve"> </w:t>
      </w:r>
      <w:r w:rsidR="00F66FAF" w:rsidRPr="00133059">
        <w:rPr>
          <w:rFonts w:ascii="Times New Roman" w:eastAsia="Calibri" w:hAnsi="Times New Roman"/>
          <w:color w:val="000000" w:themeColor="text1"/>
        </w:rPr>
        <w:t>За 2022 год изменений в структуре централизованной библиотечной системы не произошло.</w:t>
      </w:r>
    </w:p>
    <w:p w14:paraId="0E411256" w14:textId="3CD94BCA" w:rsidR="00C260B0" w:rsidRPr="00C260B0" w:rsidRDefault="00C260B0" w:rsidP="00F66FAF">
      <w:pPr>
        <w:pStyle w:val="a4"/>
        <w:tabs>
          <w:tab w:val="center" w:pos="4819"/>
          <w:tab w:val="left" w:pos="7050"/>
        </w:tabs>
        <w:ind w:firstLine="709"/>
        <w:jc w:val="both"/>
        <w:rPr>
          <w:rFonts w:ascii="Times New Roman" w:eastAsia="Calibri" w:hAnsi="Times New Roman"/>
          <w:iCs/>
          <w:lang w:eastAsia="ru-RU"/>
        </w:rPr>
      </w:pPr>
    </w:p>
    <w:p w14:paraId="036DA1AE" w14:textId="77777777" w:rsidR="00F66FAF" w:rsidRDefault="00CD1B60" w:rsidP="007A7971">
      <w:pPr>
        <w:pStyle w:val="a6"/>
        <w:spacing w:after="200" w:line="276" w:lineRule="auto"/>
        <w:ind w:left="360"/>
        <w:rPr>
          <w:rFonts w:ascii="Times New Roman" w:hAnsi="Times New Roman"/>
          <w:b/>
          <w:color w:val="000000" w:themeColor="text1"/>
        </w:rPr>
      </w:pPr>
      <w:r w:rsidRPr="004052A8">
        <w:rPr>
          <w:rFonts w:ascii="Times New Roman" w:hAnsi="Times New Roman"/>
        </w:rPr>
        <w:t xml:space="preserve">            </w:t>
      </w:r>
      <w:r w:rsidR="00F66FAF" w:rsidRPr="00133059">
        <w:rPr>
          <w:rFonts w:ascii="Times New Roman" w:hAnsi="Times New Roman"/>
          <w:b/>
          <w:color w:val="000000" w:themeColor="text1"/>
          <w:highlight w:val="lightGray"/>
        </w:rPr>
        <w:t>Главные события библиотечной жизни городского округа город Салават</w:t>
      </w:r>
    </w:p>
    <w:p w14:paraId="1FE03F58" w14:textId="77777777" w:rsidR="00F66FAF" w:rsidRPr="00C705C1" w:rsidRDefault="00F66FAF" w:rsidP="00F66FAF">
      <w:pPr>
        <w:spacing w:line="360" w:lineRule="auto"/>
        <w:ind w:firstLine="708"/>
        <w:jc w:val="both"/>
        <w:rPr>
          <w:rFonts w:ascii="Times New Roman" w:hAnsi="Times New Roman"/>
          <w:b/>
          <w:i/>
        </w:rPr>
      </w:pPr>
      <w:r w:rsidRPr="00C705C1">
        <w:rPr>
          <w:rFonts w:ascii="Times New Roman" w:hAnsi="Times New Roman"/>
          <w:b/>
          <w:i/>
        </w:rPr>
        <w:t>Национальный проект «Культура» в действии</w:t>
      </w:r>
    </w:p>
    <w:p w14:paraId="78EAD01B" w14:textId="77777777" w:rsidR="00F66FAF" w:rsidRDefault="00F66FAF" w:rsidP="00F66FAF">
      <w:pPr>
        <w:pStyle w:val="a6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/>
          <w:color w:val="FF0000"/>
        </w:rPr>
      </w:pPr>
      <w:r w:rsidRPr="004022F1">
        <w:rPr>
          <w:rFonts w:ascii="Times New Roman" w:hAnsi="Times New Roman"/>
        </w:rPr>
        <w:t xml:space="preserve">Каждый год привносит в жизнь библиотек изменения, которые делают библиотечное обслуживание населения </w:t>
      </w:r>
      <w:r>
        <w:rPr>
          <w:rFonts w:ascii="Times New Roman" w:hAnsi="Times New Roman"/>
        </w:rPr>
        <w:t xml:space="preserve"> города Салавата </w:t>
      </w:r>
      <w:r w:rsidRPr="004022F1">
        <w:rPr>
          <w:rFonts w:ascii="Times New Roman" w:hAnsi="Times New Roman"/>
        </w:rPr>
        <w:t>более разносторонним, оперативным и качественным</w:t>
      </w:r>
      <w:r w:rsidRPr="006660EB">
        <w:rPr>
          <w:rFonts w:ascii="Times New Roman" w:hAnsi="Times New Roman"/>
        </w:rPr>
        <w:t>. Стратегия развития библиотечного дела в Республике Башкортостан на период до 2030 года является документом стратегического планирования МБУ «ЦБС» г. Салавата, определяющим приоритетные направления развития библиотек города Салавата. Важными направлениями деятельности МБУ «ЦБС» г. Салавата в 2022 году были модернизация библиотечной системы, сохранение и пополнение библиотечных фондов, расширение свободного и равного доступа граждан к информации, совершенствование подготовки библиотечных кадров, внедрение информационных технологий, методическое обе</w:t>
      </w:r>
      <w:r>
        <w:rPr>
          <w:rFonts w:ascii="Times New Roman" w:hAnsi="Times New Roman"/>
        </w:rPr>
        <w:t xml:space="preserve">спечения деятельности библиотек. </w:t>
      </w:r>
      <w:r w:rsidRPr="00992EBA">
        <w:rPr>
          <w:rFonts w:ascii="Times New Roman" w:hAnsi="Times New Roman"/>
        </w:rPr>
        <w:t xml:space="preserve">Культурно-просветительская работа велась </w:t>
      </w:r>
      <w:r w:rsidRPr="00DB788D">
        <w:rPr>
          <w:rFonts w:ascii="Times New Roman" w:hAnsi="Times New Roman"/>
        </w:rPr>
        <w:t>в</w:t>
      </w:r>
      <w:r w:rsidRPr="006660EB">
        <w:rPr>
          <w:rFonts w:ascii="Times New Roman" w:hAnsi="Times New Roman"/>
        </w:rPr>
        <w:t xml:space="preserve"> поддержк</w:t>
      </w:r>
      <w:r>
        <w:rPr>
          <w:rFonts w:ascii="Times New Roman" w:hAnsi="Times New Roman"/>
        </w:rPr>
        <w:t>у и развитию</w:t>
      </w:r>
      <w:r w:rsidRPr="006660EB">
        <w:rPr>
          <w:rFonts w:ascii="Times New Roman" w:hAnsi="Times New Roman"/>
        </w:rPr>
        <w:t xml:space="preserve"> детского чтения,</w:t>
      </w:r>
      <w:r>
        <w:rPr>
          <w:rFonts w:ascii="Times New Roman" w:hAnsi="Times New Roman"/>
        </w:rPr>
        <w:t xml:space="preserve"> и чтению среди </w:t>
      </w:r>
      <w:r>
        <w:rPr>
          <w:rFonts w:ascii="Times New Roman" w:hAnsi="Times New Roman"/>
        </w:rPr>
        <w:lastRenderedPageBreak/>
        <w:t>молодежи,</w:t>
      </w:r>
      <w:r w:rsidRPr="006660EB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оспитанию </w:t>
      </w:r>
      <w:r w:rsidRPr="006660EB">
        <w:rPr>
          <w:rFonts w:ascii="Times New Roman" w:hAnsi="Times New Roman"/>
        </w:rPr>
        <w:t>гражданственности и патриотизма, содействи</w:t>
      </w:r>
      <w:r>
        <w:rPr>
          <w:rFonts w:ascii="Times New Roman" w:hAnsi="Times New Roman"/>
        </w:rPr>
        <w:t>ю</w:t>
      </w:r>
      <w:r w:rsidRPr="006660EB">
        <w:rPr>
          <w:rFonts w:ascii="Times New Roman" w:hAnsi="Times New Roman"/>
        </w:rPr>
        <w:t xml:space="preserve"> успешной социализации подрастающего поколения, поддержка образования, развитие интеллекта, общей культуры, здоровый образ жизни, безопасность жизнедеятельности,  организация семейного чтения и общения, продвижение экологических знаний, развитие информационной культуры пользователей. </w:t>
      </w:r>
      <w:r w:rsidRPr="002A15D3">
        <w:rPr>
          <w:rFonts w:ascii="Times New Roman" w:hAnsi="Times New Roman"/>
          <w:color w:val="000000" w:themeColor="text1"/>
        </w:rPr>
        <w:t>В рамках реализации национального проекта «Культура» реализуются мероприятия по созданию модельной библиотеки нового поколения за счет средств федерального и муниципально</w:t>
      </w:r>
      <w:r>
        <w:rPr>
          <w:rFonts w:ascii="Times New Roman" w:hAnsi="Times New Roman"/>
          <w:color w:val="000000" w:themeColor="text1"/>
        </w:rPr>
        <w:t>го бюджета. За отчетный год 8 сотрудников</w:t>
      </w:r>
      <w:r w:rsidRPr="002A15D3">
        <w:rPr>
          <w:rFonts w:ascii="Times New Roman" w:hAnsi="Times New Roman"/>
          <w:color w:val="000000" w:themeColor="text1"/>
        </w:rPr>
        <w:t xml:space="preserve"> библиотек прошли курсы повышения квалификации в рамках федерального проекта «Творческие люди»</w:t>
      </w:r>
      <w:r>
        <w:rPr>
          <w:rFonts w:ascii="Times New Roman" w:hAnsi="Times New Roman"/>
          <w:color w:val="000000" w:themeColor="text1"/>
        </w:rPr>
        <w:t xml:space="preserve">. Разработан дизайн – проект библиотеки нового поколения, идет подготовка документов на отборочный конкурс. </w:t>
      </w:r>
      <w:r w:rsidRPr="002A15D3">
        <w:rPr>
          <w:rFonts w:ascii="Times New Roman" w:hAnsi="Times New Roman"/>
          <w:color w:val="000000" w:themeColor="text1"/>
        </w:rPr>
        <w:t xml:space="preserve"> </w:t>
      </w:r>
      <w:r w:rsidRPr="00AA2749">
        <w:rPr>
          <w:rFonts w:ascii="Times New Roman" w:hAnsi="Times New Roman"/>
          <w:color w:val="000000" w:themeColor="text1"/>
        </w:rPr>
        <w:t>В этом году конкурс прошла заявка по созданию виртуального концертного зала в детской модельной библиотеке – филиал №7, открытие которого планируется в 2023 году</w:t>
      </w:r>
      <w:r w:rsidRPr="00807167">
        <w:rPr>
          <w:rFonts w:ascii="Times New Roman" w:hAnsi="Times New Roman"/>
          <w:color w:val="000000" w:themeColor="text1"/>
        </w:rPr>
        <w:t>.</w:t>
      </w:r>
      <w:r w:rsidRPr="00807167">
        <w:rPr>
          <w:rFonts w:ascii="Times New Roman" w:hAnsi="Times New Roman"/>
          <w:b/>
          <w:color w:val="000000" w:themeColor="text1"/>
        </w:rPr>
        <w:t xml:space="preserve"> </w:t>
      </w:r>
      <w:r w:rsidRPr="0024490E">
        <w:rPr>
          <w:rFonts w:ascii="Times New Roman" w:hAnsi="Times New Roman"/>
        </w:rPr>
        <w:t>В течение 2022 года велась активная работа на профессиональном портале «PRO.КУЛЬТУРА. РФ»</w:t>
      </w:r>
      <w:r>
        <w:rPr>
          <w:rFonts w:ascii="Times New Roman" w:hAnsi="Times New Roman"/>
        </w:rPr>
        <w:t>,</w:t>
      </w:r>
      <w:r w:rsidRPr="0024490E">
        <w:rPr>
          <w:rFonts w:ascii="Times New Roman" w:hAnsi="Times New Roman"/>
        </w:rPr>
        <w:t xml:space="preserve"> разработанном Министерством культуры Российской Федерации</w:t>
      </w:r>
      <w:r>
        <w:rPr>
          <w:rFonts w:ascii="Times New Roman" w:hAnsi="Times New Roman"/>
        </w:rPr>
        <w:t>,</w:t>
      </w:r>
      <w:r w:rsidRPr="0024490E">
        <w:rPr>
          <w:rFonts w:ascii="Times New Roman" w:hAnsi="Times New Roman"/>
        </w:rPr>
        <w:t xml:space="preserve"> для популяризации событий в сфере культуры. Платформа «PRO.КУЛЬТУРА.</w:t>
      </w:r>
      <w:r>
        <w:rPr>
          <w:rFonts w:ascii="Times New Roman" w:hAnsi="Times New Roman"/>
        </w:rPr>
        <w:t xml:space="preserve"> </w:t>
      </w:r>
      <w:r w:rsidRPr="0024490E">
        <w:rPr>
          <w:rFonts w:ascii="Times New Roman" w:hAnsi="Times New Roman"/>
        </w:rPr>
        <w:t xml:space="preserve">РФ» предоставляет пользователям удобный и бесплатный набор инструментов для продвижения событий МБУ «ЦБС» г. Салават. Из </w:t>
      </w:r>
      <w:r>
        <w:rPr>
          <w:rFonts w:ascii="Times New Roman" w:hAnsi="Times New Roman"/>
        </w:rPr>
        <w:t>личного кабинета добавлялись</w:t>
      </w:r>
      <w:r w:rsidRPr="0024490E">
        <w:rPr>
          <w:rFonts w:ascii="Times New Roman" w:hAnsi="Times New Roman"/>
        </w:rPr>
        <w:t xml:space="preserve"> собы</w:t>
      </w:r>
      <w:r>
        <w:rPr>
          <w:rFonts w:ascii="Times New Roman" w:hAnsi="Times New Roman"/>
        </w:rPr>
        <w:t>тия, создавались</w:t>
      </w:r>
      <w:r w:rsidRPr="0024490E">
        <w:rPr>
          <w:rFonts w:ascii="Times New Roman" w:hAnsi="Times New Roman"/>
        </w:rPr>
        <w:t xml:space="preserve"> интерактивные виджеты для официальных сайтов системы, счетчики для отслеживания </w:t>
      </w:r>
      <w:r>
        <w:rPr>
          <w:rFonts w:ascii="Times New Roman" w:hAnsi="Times New Roman"/>
        </w:rPr>
        <w:t xml:space="preserve">посещаемости сайтов, продвигались </w:t>
      </w:r>
      <w:r w:rsidRPr="0024490E">
        <w:rPr>
          <w:rFonts w:ascii="Times New Roman" w:hAnsi="Times New Roman"/>
        </w:rPr>
        <w:t xml:space="preserve">онлайн-трансляции. </w:t>
      </w:r>
      <w:r w:rsidRPr="009C5BD6">
        <w:rPr>
          <w:rFonts w:ascii="Times New Roman" w:hAnsi="Times New Roman"/>
        </w:rPr>
        <w:t>За 2022 год библиотеками МБУ «ЦБС» проведена 21 трансляция на портале «PRO.КУЛЬТУРА. РФ»</w:t>
      </w:r>
      <w:r w:rsidRPr="009C5BD6">
        <w:rPr>
          <w:rFonts w:ascii="Times New Roman" w:hAnsi="Times New Roman"/>
          <w:color w:val="000000" w:themeColor="text1"/>
        </w:rPr>
        <w:t xml:space="preserve">. </w:t>
      </w:r>
      <w:r>
        <w:rPr>
          <w:rFonts w:ascii="Times New Roman" w:hAnsi="Times New Roman"/>
          <w:color w:val="000000" w:themeColor="text1"/>
        </w:rPr>
        <w:t xml:space="preserve">Статус Лидер «Про. Культура» сохранен. На </w:t>
      </w:r>
      <w:r w:rsidRPr="00807167">
        <w:rPr>
          <w:rFonts w:ascii="Times New Roman" w:hAnsi="Times New Roman"/>
        </w:rPr>
        <w:t>портале «PRO.КУЛЬТУРА. РФ»</w:t>
      </w:r>
      <w:r>
        <w:rPr>
          <w:rFonts w:ascii="Times New Roman" w:hAnsi="Times New Roman"/>
          <w:color w:val="000000" w:themeColor="text1"/>
        </w:rPr>
        <w:t xml:space="preserve"> в</w:t>
      </w:r>
      <w:r>
        <w:rPr>
          <w:rFonts w:ascii="Times New Roman" w:hAnsi="Times New Roman"/>
        </w:rPr>
        <w:t>ыгружено 399 событий, 2 обзора.</w:t>
      </w:r>
      <w:r>
        <w:rPr>
          <w:rFonts w:ascii="Times New Roman" w:hAnsi="Times New Roman"/>
          <w:color w:val="000000" w:themeColor="text1"/>
        </w:rPr>
        <w:t xml:space="preserve">  </w:t>
      </w:r>
      <w:r w:rsidRPr="000B2898">
        <w:rPr>
          <w:rFonts w:ascii="Times New Roman" w:hAnsi="Times New Roman"/>
          <w:color w:val="000000" w:themeColor="text1"/>
        </w:rPr>
        <w:t>За 202</w:t>
      </w:r>
      <w:r>
        <w:rPr>
          <w:rFonts w:ascii="Times New Roman" w:hAnsi="Times New Roman"/>
          <w:color w:val="000000" w:themeColor="text1"/>
        </w:rPr>
        <w:t>2</w:t>
      </w:r>
      <w:r w:rsidRPr="000B2898">
        <w:rPr>
          <w:rFonts w:ascii="Times New Roman" w:hAnsi="Times New Roman"/>
          <w:color w:val="000000" w:themeColor="text1"/>
        </w:rPr>
        <w:t xml:space="preserve"> год нашей библиотекой муниципальное задание выполнено в полном объеме.</w:t>
      </w:r>
      <w:r>
        <w:rPr>
          <w:rFonts w:ascii="Times New Roman" w:hAnsi="Times New Roman"/>
          <w:color w:val="000000" w:themeColor="text1"/>
        </w:rPr>
        <w:t xml:space="preserve"> </w:t>
      </w:r>
      <w:r w:rsidRPr="00865606">
        <w:rPr>
          <w:rFonts w:ascii="Times New Roman" w:hAnsi="Times New Roman"/>
          <w:color w:val="000000" w:themeColor="text1"/>
        </w:rPr>
        <w:t>В рамках ПМИ проведена замена окон в 2 филиалах</w:t>
      </w:r>
      <w:r>
        <w:rPr>
          <w:rFonts w:ascii="Times New Roman" w:hAnsi="Times New Roman"/>
          <w:color w:val="FF0000"/>
        </w:rPr>
        <w:t xml:space="preserve">.  </w:t>
      </w:r>
    </w:p>
    <w:p w14:paraId="7535E259" w14:textId="77777777" w:rsidR="00F66FAF" w:rsidRPr="000011E9" w:rsidRDefault="00F66FAF" w:rsidP="007A7971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0011E9">
        <w:rPr>
          <w:rFonts w:ascii="Times New Roman" w:eastAsia="Calibri" w:hAnsi="Times New Roman"/>
          <w:color w:val="000000" w:themeColor="text1"/>
        </w:rPr>
        <w:t xml:space="preserve">В течение 2022 года проведена очень большая и кропотливая работа в рамках проекта «Пушкинская карта». </w:t>
      </w:r>
      <w:r w:rsidRPr="000011E9">
        <w:rPr>
          <w:rFonts w:ascii="Times New Roman" w:hAnsi="Times New Roman"/>
          <w:color w:val="000000" w:themeColor="text1"/>
        </w:rPr>
        <w:t>11 библиотек МБУ «ЦБС» присоединились к федеральному проекту «Пушкинская карта» всего проведено 103 мероприятия различных направлений. В течение 2022 г. 8133 человека смогли посетить библиотечные мероприятия в рамках проекта «Пушкинская карта», заработано 859320. Категория участников: учащиеся школ и студенты техникумов, колледжей. Для подрастающего поколения использовались такие формы работы как: квизы, квесты, краеведческое этно-лото,  брейн-ринги.</w:t>
      </w:r>
    </w:p>
    <w:p w14:paraId="2050D344" w14:textId="77777777" w:rsidR="007A7971" w:rsidRDefault="00F66FAF" w:rsidP="00F66FA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894822">
        <w:rPr>
          <w:rFonts w:ascii="Times New Roman" w:hAnsi="Times New Roman"/>
          <w:color w:val="000000" w:themeColor="text1"/>
        </w:rPr>
        <w:t xml:space="preserve">На конец отчетного года общее количество сайтов увеличилось </w:t>
      </w:r>
      <w:r>
        <w:rPr>
          <w:rFonts w:ascii="Times New Roman" w:hAnsi="Times New Roman"/>
          <w:color w:val="000000" w:themeColor="text1"/>
        </w:rPr>
        <w:t>на 3 ед</w:t>
      </w:r>
      <w:r w:rsidRPr="00894822">
        <w:rPr>
          <w:rFonts w:ascii="Times New Roman" w:hAnsi="Times New Roman"/>
          <w:color w:val="000000" w:themeColor="text1"/>
        </w:rPr>
        <w:t xml:space="preserve">. По сравнению с </w:t>
      </w:r>
      <w:r w:rsidRPr="00BE490C">
        <w:rPr>
          <w:rFonts w:ascii="Times New Roman" w:hAnsi="Times New Roman"/>
          <w:color w:val="000000" w:themeColor="text1"/>
        </w:rPr>
        <w:t xml:space="preserve">прошлым годом увеличилось посещение сайтов, обращение через социальные сети. </w:t>
      </w:r>
    </w:p>
    <w:p w14:paraId="2F3975DB" w14:textId="57C5A913" w:rsidR="00F66FAF" w:rsidRDefault="00F66FAF" w:rsidP="00F66FAF">
      <w:pPr>
        <w:spacing w:line="360" w:lineRule="auto"/>
        <w:ind w:firstLine="708"/>
        <w:jc w:val="both"/>
        <w:rPr>
          <w:sz w:val="28"/>
          <w:szCs w:val="28"/>
        </w:rPr>
      </w:pPr>
      <w:r w:rsidRPr="00BE490C">
        <w:rPr>
          <w:rFonts w:ascii="Times New Roman" w:hAnsi="Times New Roman"/>
          <w:color w:val="000000" w:themeColor="text1"/>
        </w:rPr>
        <w:t xml:space="preserve">Значимым событием года стал визит в </w:t>
      </w:r>
      <w:r w:rsidRPr="00BE490C">
        <w:rPr>
          <w:rFonts w:ascii="Times New Roman" w:hAnsi="Times New Roman"/>
        </w:rPr>
        <w:t xml:space="preserve">Модельную центральную городскую библиотеку «Интеллект-Центр «Диалог», где состоялся круглый стол «Общество. Культура. Библиотека» депутата Государственной Думы И. К. Сухарева. На встрече также присутствовали: </w:t>
      </w:r>
      <w:r w:rsidRPr="00BE490C">
        <w:rPr>
          <w:rFonts w:ascii="Times New Roman" w:hAnsi="Times New Roman"/>
          <w:shd w:val="clear" w:color="auto" w:fill="FFFFFF"/>
        </w:rPr>
        <w:t xml:space="preserve">депутат </w:t>
      </w:r>
      <w:r w:rsidRPr="00BE490C">
        <w:rPr>
          <w:rFonts w:ascii="Times New Roman" w:hAnsi="Times New Roman"/>
          <w:shd w:val="clear" w:color="auto" w:fill="FFFFFF"/>
        </w:rPr>
        <w:lastRenderedPageBreak/>
        <w:t xml:space="preserve">Совета городского округа г. Салават РБ А. С. Газиев, </w:t>
      </w:r>
      <w:r w:rsidRPr="00BE490C">
        <w:rPr>
          <w:rFonts w:ascii="Times New Roman" w:hAnsi="Times New Roman"/>
        </w:rPr>
        <w:t>активисты фракции ЛДПР, библиотекари и др.</w:t>
      </w:r>
      <w:r w:rsidRPr="00560E8C">
        <w:rPr>
          <w:sz w:val="28"/>
          <w:szCs w:val="28"/>
        </w:rPr>
        <w:t xml:space="preserve"> </w:t>
      </w:r>
    </w:p>
    <w:p w14:paraId="33DF60B5" w14:textId="1A6C1BAB" w:rsidR="007A7971" w:rsidRDefault="000561A1" w:rsidP="000561A1">
      <w:pPr>
        <w:tabs>
          <w:tab w:val="left" w:pos="1944"/>
          <w:tab w:val="right" w:pos="7114"/>
        </w:tabs>
        <w:spacing w:line="360" w:lineRule="auto"/>
        <w:ind w:firstLine="708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C0D45E" wp14:editId="1F4CD7A6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840865" cy="1380490"/>
            <wp:effectExtent l="0" t="0" r="6985" b="0"/>
            <wp:wrapSquare wrapText="bothSides"/>
            <wp:docPr id="14" name="Рисунок 14" descr="C:\Users\Евгения\Desktop\2022 год\САЙТ 2022\На сайт Сухарев\IMG-20220602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вгения\Desktop\2022 год\САЙТ 2022\На сайт Сухарев\IMG-20220602-WA00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15D05738" wp14:editId="406E2346">
            <wp:extent cx="1935509" cy="144990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787" cy="1450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</w:t>
      </w:r>
      <w:r w:rsidR="007A7971">
        <w:rPr>
          <w:noProof/>
          <w:sz w:val="28"/>
          <w:szCs w:val="28"/>
          <w:lang w:eastAsia="ru-RU"/>
        </w:rPr>
        <w:drawing>
          <wp:inline distT="0" distB="0" distL="0" distR="0" wp14:anchorId="7B2F0188" wp14:editId="4410C806">
            <wp:extent cx="1925834" cy="1444752"/>
            <wp:effectExtent l="0" t="0" r="0" b="3175"/>
            <wp:docPr id="9" name="Рисунок 9" descr="C:\Users\Евгения\Desktop\2022 год\САЙТ 2022\На сайт Сухарев\IMG-20220602-WA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я\Desktop\2022 год\САЙТ 2022\На сайт Сухарев\IMG-20220602-WA008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587" cy="144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34257" w14:textId="77777777" w:rsidR="007A7971" w:rsidRDefault="00F66FAF" w:rsidP="007A7971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BE490C">
        <w:rPr>
          <w:rFonts w:ascii="Times New Roman" w:hAnsi="Times New Roman"/>
          <w:color w:val="000000"/>
        </w:rPr>
        <w:t>Президент Российской Федерации Владимир Путин</w:t>
      </w:r>
      <w:r w:rsidRPr="00BE490C">
        <w:rPr>
          <w:rFonts w:ascii="Times New Roman" w:hAnsi="Times New Roman"/>
          <w:color w:val="000000" w:themeColor="text1"/>
        </w:rPr>
        <w:t> </w:t>
      </w:r>
      <w:hyperlink r:id="rId14" w:history="1">
        <w:r w:rsidRPr="00BE490C">
          <w:rPr>
            <w:rStyle w:val="af0"/>
            <w:rFonts w:ascii="Times New Roman" w:hAnsi="Times New Roman"/>
            <w:color w:val="000000" w:themeColor="text1"/>
            <w:bdr w:val="none" w:sz="0" w:space="0" w:color="auto" w:frame="1"/>
          </w:rPr>
          <w:t>объявил</w:t>
        </w:r>
      </w:hyperlink>
      <w:r w:rsidRPr="00BE490C">
        <w:rPr>
          <w:rFonts w:ascii="Times New Roman" w:hAnsi="Times New Roman"/>
          <w:color w:val="000000"/>
        </w:rPr>
        <w:t> 2022 год Годом культурного наследия народов России.</w:t>
      </w:r>
      <w:r w:rsidRPr="00BE490C">
        <w:rPr>
          <w:rFonts w:ascii="Times New Roman" w:eastAsia="Calibri" w:hAnsi="Times New Roman"/>
          <w:color w:val="000000" w:themeColor="text1"/>
        </w:rPr>
        <w:t xml:space="preserve"> Глава Республики Радий Хабиров подписал указ об объявлении в Республике Башкортостан 2022 года - Годом модернизации профессионального образования, достойных условий труда и трудовых династий, </w:t>
      </w:r>
      <w:r w:rsidRPr="00BE490C">
        <w:rPr>
          <w:rFonts w:ascii="Times New Roman" w:hAnsi="Times New Roman"/>
          <w:color w:val="000000" w:themeColor="text1"/>
          <w:shd w:val="clear" w:color="auto" w:fill="FFFFFF"/>
        </w:rPr>
        <w:t>Всемирным курултаем</w:t>
      </w:r>
      <w:r w:rsidRPr="00BE490C">
        <w:rPr>
          <w:rFonts w:ascii="Times New Roman" w:hAnsi="Times New Roman"/>
          <w:color w:val="000000" w:themeColor="text1"/>
          <w:lang w:eastAsia="ar-SA"/>
        </w:rPr>
        <w:t xml:space="preserve"> башкир</w:t>
      </w:r>
      <w:r w:rsidRPr="00BE490C">
        <w:rPr>
          <w:rFonts w:ascii="Times New Roman" w:eastAsia="Calibri" w:hAnsi="Times New Roman"/>
          <w:color w:val="000000" w:themeColor="text1"/>
        </w:rPr>
        <w:t xml:space="preserve"> </w:t>
      </w:r>
      <w:r w:rsidRPr="00BE490C">
        <w:rPr>
          <w:rFonts w:ascii="Times New Roman" w:hAnsi="Times New Roman"/>
          <w:color w:val="000000" w:themeColor="text1"/>
          <w:shd w:val="clear" w:color="auto" w:fill="FFFFFF"/>
        </w:rPr>
        <w:t>2022 год - объявлен Годом башкирской культуры и духовного наследия</w:t>
      </w:r>
      <w:r w:rsidRPr="00BE490C">
        <w:rPr>
          <w:rFonts w:ascii="Times New Roman" w:eastAsia="Calibri" w:hAnsi="Times New Roman"/>
          <w:color w:val="000000" w:themeColor="text1"/>
        </w:rPr>
        <w:t xml:space="preserve">  </w:t>
      </w:r>
      <w:r w:rsidRPr="00BE490C">
        <w:rPr>
          <w:rFonts w:ascii="Times New Roman" w:hAnsi="Times New Roman"/>
          <w:color w:val="000000" w:themeColor="text1"/>
          <w:shd w:val="clear" w:color="auto" w:fill="FFFFFF"/>
        </w:rPr>
        <w:t xml:space="preserve"> в Башкортостане. Под эгидой объявленного года прошло большое количество культурно-просветительских мероприятий различной тематики: </w:t>
      </w:r>
      <w:r w:rsidRPr="00BE490C">
        <w:rPr>
          <w:rFonts w:ascii="Times New Roman" w:hAnsi="Times New Roman"/>
          <w:color w:val="000000" w:themeColor="text1"/>
        </w:rPr>
        <w:t xml:space="preserve">книжно-иллюстративные выставки; литературно – музыкальные композиции, инсценировки литературных произведений; конкурсы чтецов стихов; мастер-классы; игры-перевоплощения, интеллектуальные игры и викторины; фотосессии читателей в национальных костюмах и многое другое. </w:t>
      </w:r>
    </w:p>
    <w:p w14:paraId="4D1F1638" w14:textId="77777777" w:rsidR="007A7971" w:rsidRDefault="00F66FAF" w:rsidP="00F66FA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BE490C">
        <w:rPr>
          <w:rFonts w:ascii="Times New Roman" w:hAnsi="Times New Roman"/>
          <w:color w:val="000000" w:themeColor="text1"/>
        </w:rPr>
        <w:t xml:space="preserve">Под знаком </w:t>
      </w:r>
      <w:r w:rsidRPr="00BE490C">
        <w:rPr>
          <w:rFonts w:ascii="Times New Roman" w:hAnsi="Times New Roman"/>
          <w:color w:val="000000" w:themeColor="text1"/>
          <w:shd w:val="clear" w:color="auto" w:fill="FFFFFF" w:themeFill="background1"/>
        </w:rPr>
        <w:t>Года народного искусства и нематериального культурного наследия народов России</w:t>
      </w:r>
      <w:r w:rsidRPr="00BE490C">
        <w:rPr>
          <w:rFonts w:ascii="Times New Roman" w:hAnsi="Times New Roman"/>
          <w:color w:val="000000" w:themeColor="text1"/>
        </w:rPr>
        <w:t xml:space="preserve"> прошла «Библионочь-2022», посвященная традициям культуры и быта народов России. </w:t>
      </w:r>
    </w:p>
    <w:p w14:paraId="29E5D80C" w14:textId="385C897F" w:rsidR="007A7971" w:rsidRDefault="00F66FAF" w:rsidP="00F66FA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BE490C">
        <w:rPr>
          <w:rFonts w:ascii="Times New Roman" w:hAnsi="Times New Roman"/>
          <w:color w:val="000000" w:themeColor="text1"/>
        </w:rPr>
        <w:t xml:space="preserve">  </w:t>
      </w:r>
      <w:r w:rsidR="007A7971">
        <w:rPr>
          <w:rFonts w:ascii="Times New Roman" w:eastAsiaTheme="minorHAnsi" w:hAnsi="Times New Roman"/>
          <w:noProof/>
          <w:lang w:eastAsia="ru-RU"/>
        </w:rPr>
        <w:drawing>
          <wp:inline distT="0" distB="0" distL="0" distR="0" wp14:anchorId="348E4E50" wp14:editId="3E7C2311">
            <wp:extent cx="3520362" cy="1625316"/>
            <wp:effectExtent l="0" t="0" r="4445" b="0"/>
            <wp:docPr id="5" name="Рисунок 5" descr="C:\Users\Евгения\Desktop\БИБЛИОНОЧИ\БИБЛИОНОЧЬ 2022\Фото БИБЛИОНОЧЬ 2022\IMG-20220527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я\Desktop\БИБЛИОНОЧИ\БИБЛИОНОЧЬ 2022\Фото БИБЛИОНОЧЬ 2022\IMG-20220527-WA007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52567" cy="164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971">
        <w:rPr>
          <w:rFonts w:ascii="Times New Roman" w:hAnsi="Times New Roman"/>
          <w:color w:val="000000" w:themeColor="text1"/>
        </w:rPr>
        <w:t xml:space="preserve">    </w:t>
      </w:r>
      <w:r w:rsidR="007A7971" w:rsidRPr="007A7971">
        <w:rPr>
          <w:rFonts w:ascii="Times New Roman" w:eastAsia="Calibri" w:hAnsi="Times New Roman"/>
          <w:noProof/>
          <w:sz w:val="22"/>
          <w:szCs w:val="22"/>
          <w:lang w:eastAsia="ru-RU"/>
        </w:rPr>
        <w:drawing>
          <wp:inline distT="0" distB="0" distL="0" distR="0" wp14:anchorId="5113AA32" wp14:editId="7A7530EE">
            <wp:extent cx="2176272" cy="1632630"/>
            <wp:effectExtent l="0" t="0" r="0" b="5715"/>
            <wp:docPr id="10" name="Рисунок 10" descr="C:\Users\Евгения\Desktop\БИБЛИОНОЧИ\БИБЛИОНОЧЬ 2022\Фото БИБЛИОНОЧЬ 2022\IMG-20220527-WA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вгения\Desktop\БИБЛИОНОЧИ\БИБЛИОНОЧЬ 2022\Фото БИБЛИОНОЧЬ 2022\IMG-20220527-WA014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507" cy="163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19623" w14:textId="77777777" w:rsidR="007A7971" w:rsidRDefault="00F66FAF" w:rsidP="00F66FA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BE490C">
        <w:rPr>
          <w:rFonts w:ascii="Times New Roman" w:hAnsi="Times New Roman"/>
          <w:color w:val="000000" w:themeColor="text1"/>
        </w:rPr>
        <w:t xml:space="preserve">В рамках Года модернизации профессионального образования, достойных условий труда и трудовых династий МБУ "ЦБС" г. Салавата представляет трудовая династия Голенастовых, общий трудовой стаж которой насчитывает 66 лет.  Фотографии наших героев представлены на рекламном баннере по улице Калинина города Салавата.  </w:t>
      </w:r>
    </w:p>
    <w:p w14:paraId="18584FC2" w14:textId="0552F07D" w:rsidR="007A7971" w:rsidRDefault="007A7971" w:rsidP="007A7971">
      <w:pPr>
        <w:spacing w:line="360" w:lineRule="auto"/>
        <w:ind w:firstLine="708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eastAsiaTheme="minorHAnsi" w:hAnsi="Times New Roman"/>
          <w:noProof/>
          <w:color w:val="000000" w:themeColor="text1"/>
          <w:lang w:eastAsia="ru-RU"/>
        </w:rPr>
        <w:lastRenderedPageBreak/>
        <w:drawing>
          <wp:inline distT="0" distB="0" distL="0" distR="0" wp14:anchorId="59E0A434" wp14:editId="0F51E3C2">
            <wp:extent cx="1920240" cy="1920240"/>
            <wp:effectExtent l="0" t="0" r="3810" b="3810"/>
            <wp:docPr id="3" name="Рисунок 3" descr="C:\Users\Евгения\Desktop\jGAeHRv-X4PjnqLiPnWNaRGvFFtXzf1xKDcGHgUh3cqCAyBDdim8YIV4gofW2DyP2RhV6MQHaOIn-nl-FLNAtg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я\Desktop\jGAeHRv-X4PjnqLiPnWNaRGvFFtXzf1xKDcGHgUh3cqCAyBDdim8YIV4gofW2DyP2RhV6MQHaOIn-nl-FLNAtgv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12" cy="191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B2042" w14:textId="53199AE6" w:rsidR="00F66FAF" w:rsidRDefault="00F66FAF" w:rsidP="00F66FA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BE490C">
        <w:rPr>
          <w:rFonts w:ascii="Times New Roman" w:hAnsi="Times New Roman"/>
          <w:color w:val="000000" w:themeColor="text1"/>
        </w:rPr>
        <w:t>В целях продвижения чтения библиотеки работали в рамках проекта «Про чтение», в рамках которого были разработаны арт объекты «Люблю читать», «Читай Салават». Арт объекты приурочены предстоящему юбилею города. Информация о культурно-просветительских мероприятиях библиотек размещалась на сайте, социальных</w:t>
      </w:r>
      <w:r>
        <w:rPr>
          <w:rFonts w:ascii="Times New Roman" w:hAnsi="Times New Roman"/>
          <w:color w:val="000000" w:themeColor="text1"/>
        </w:rPr>
        <w:t xml:space="preserve"> сетях и портале «Про.Культура», СМИ, портале «Активное долголетие». </w:t>
      </w:r>
    </w:p>
    <w:p w14:paraId="0D9E77B6" w14:textId="77777777" w:rsidR="00690B44" w:rsidRDefault="00690B44" w:rsidP="00690B44">
      <w:pPr>
        <w:spacing w:line="360" w:lineRule="auto"/>
        <w:rPr>
          <w:rFonts w:ascii="Times New Roman" w:hAnsi="Times New Roman"/>
        </w:rPr>
      </w:pPr>
    </w:p>
    <w:p w14:paraId="0EEA66B7" w14:textId="3163D001" w:rsidR="007A7971" w:rsidRPr="00DE3F0F" w:rsidRDefault="007A7971" w:rsidP="00690B44">
      <w:pPr>
        <w:spacing w:line="360" w:lineRule="auto"/>
        <w:jc w:val="center"/>
        <w:rPr>
          <w:rFonts w:ascii="Times New Roman" w:hAnsi="Times New Roman"/>
          <w:b/>
          <w:i/>
          <w:color w:val="000000" w:themeColor="text1"/>
        </w:rPr>
      </w:pPr>
      <w:r w:rsidRPr="00133059">
        <w:rPr>
          <w:rFonts w:ascii="Times New Roman" w:hAnsi="Times New Roman"/>
          <w:b/>
          <w:i/>
          <w:color w:val="000000" w:themeColor="text1"/>
          <w:highlight w:val="lightGray"/>
        </w:rPr>
        <w:t>Наши профессиональные достижения в конкурсах</w:t>
      </w:r>
    </w:p>
    <w:p w14:paraId="51732ACF" w14:textId="77777777" w:rsidR="007A7971" w:rsidRPr="00BE490C" w:rsidRDefault="007A7971" w:rsidP="007A7971">
      <w:pPr>
        <w:spacing w:line="360" w:lineRule="auto"/>
        <w:jc w:val="both"/>
        <w:rPr>
          <w:rFonts w:ascii="Times New Roman" w:hAnsi="Times New Roman"/>
          <w:b/>
        </w:rPr>
      </w:pPr>
      <w:r w:rsidRPr="00BE490C">
        <w:rPr>
          <w:rFonts w:ascii="Times New Roman" w:hAnsi="Times New Roman"/>
        </w:rPr>
        <w:t xml:space="preserve">- Республиканский конкурс «БОРОН БОРОН ЗАМАНДА/В ДАВНИЕ – СТАРОДАВНИЕ ВРЕМЕНА». Номинация «Книжка игрушка».  За проект «Матушка пела» Янышева Гульнара Фатиховна награждена </w:t>
      </w:r>
      <w:r w:rsidRPr="00BE490C">
        <w:rPr>
          <w:rFonts w:ascii="Times New Roman" w:hAnsi="Times New Roman"/>
          <w:b/>
        </w:rPr>
        <w:t>Дипломом 2 место;</w:t>
      </w:r>
    </w:p>
    <w:p w14:paraId="4A3E271B" w14:textId="77777777" w:rsidR="007A7971" w:rsidRPr="00BE490C" w:rsidRDefault="007A7971" w:rsidP="007A7971">
      <w:pPr>
        <w:spacing w:line="360" w:lineRule="auto"/>
        <w:jc w:val="both"/>
        <w:rPr>
          <w:rFonts w:ascii="Times New Roman" w:hAnsi="Times New Roman"/>
          <w:b/>
        </w:rPr>
      </w:pPr>
      <w:r w:rsidRPr="00BE490C">
        <w:rPr>
          <w:rFonts w:ascii="Times New Roman" w:hAnsi="Times New Roman"/>
        </w:rPr>
        <w:t xml:space="preserve">- Республиканский творческий конкурс среди детей - инвалидов «Эпоха славных дел Петра» к 350 – летию со дня рождения Петра </w:t>
      </w:r>
      <w:r w:rsidRPr="00BE490C">
        <w:rPr>
          <w:rFonts w:ascii="Times New Roman" w:hAnsi="Times New Roman"/>
          <w:lang w:val="en-US"/>
        </w:rPr>
        <w:t>I</w:t>
      </w:r>
      <w:r w:rsidRPr="00BE490C">
        <w:rPr>
          <w:rFonts w:ascii="Times New Roman" w:hAnsi="Times New Roman"/>
        </w:rPr>
        <w:t xml:space="preserve">. </w:t>
      </w:r>
      <w:r w:rsidRPr="00BE490C">
        <w:rPr>
          <w:rFonts w:ascii="Times New Roman" w:hAnsi="Times New Roman"/>
          <w:b/>
        </w:rPr>
        <w:t xml:space="preserve">Диплом лауреата Республиканского конкурса «Эпоха славных  дел  Петра»  присужден участнице нашей творческой лаборатории Алине Макаримовой  в номинации «Петр </w:t>
      </w:r>
      <w:r w:rsidRPr="00BE490C">
        <w:rPr>
          <w:rFonts w:ascii="Times New Roman" w:hAnsi="Times New Roman"/>
          <w:b/>
          <w:lang w:val="en-US"/>
        </w:rPr>
        <w:t>I</w:t>
      </w:r>
      <w:r w:rsidRPr="00BE490C">
        <w:rPr>
          <w:rFonts w:ascii="Times New Roman" w:hAnsi="Times New Roman"/>
          <w:b/>
        </w:rPr>
        <w:t xml:space="preserve"> в литературе»;</w:t>
      </w:r>
    </w:p>
    <w:p w14:paraId="4D6F23D4" w14:textId="77777777" w:rsidR="007A7971" w:rsidRPr="00BE490C" w:rsidRDefault="007A7971" w:rsidP="007A7971">
      <w:pPr>
        <w:spacing w:line="360" w:lineRule="auto"/>
        <w:jc w:val="both"/>
        <w:rPr>
          <w:rFonts w:ascii="Times New Roman" w:hAnsi="Times New Roman"/>
        </w:rPr>
      </w:pPr>
      <w:r w:rsidRPr="00BE490C">
        <w:rPr>
          <w:rFonts w:ascii="Times New Roman" w:hAnsi="Times New Roman"/>
          <w:b/>
        </w:rPr>
        <w:t xml:space="preserve">- </w:t>
      </w:r>
      <w:r w:rsidRPr="00BE490C">
        <w:rPr>
          <w:rFonts w:ascii="Times New Roman" w:hAnsi="Times New Roman"/>
        </w:rPr>
        <w:t>12 марта в библиотеке состоялось торжественное награждение участников IV Международного конкурса чтецов «Джалиловские чтения». То, как участники вдумчиво озвучили каждое слово, каждую мысль в произведениях поэта, достойно искреннего восхищения. Председатель Салаватского городского отделения РОО Союза татарских женщин "Ак калфак" Амирова Л.Г. вручила участникам дипломы и подарки, а также благодарственные письма учителям Киекбаевой Л. И., Файзуллиной В.Г. подготовившим ребят к конкурсу. К мероприятию был организован открытый просмотр, посвященный жизни и творчеству Мусы Джалиля;</w:t>
      </w:r>
    </w:p>
    <w:p w14:paraId="3BBE60DF" w14:textId="77777777" w:rsidR="007A7971" w:rsidRPr="00BE490C" w:rsidRDefault="007A7971" w:rsidP="007A7971">
      <w:pPr>
        <w:spacing w:line="360" w:lineRule="auto"/>
        <w:jc w:val="both"/>
        <w:rPr>
          <w:rFonts w:ascii="Times New Roman" w:hAnsi="Times New Roman"/>
        </w:rPr>
      </w:pPr>
      <w:r w:rsidRPr="00BE490C">
        <w:rPr>
          <w:rFonts w:ascii="Times New Roman" w:hAnsi="Times New Roman"/>
        </w:rPr>
        <w:t>- Открытый 14 республиканский конкурс татарской песни «Родной язык – 2022» в номинации «Профессиональное  исполнение» Руфина Фахретдинова – библиотекарь Библиотеки «Созвездие  народов» - филиал №9 – лауреат 2 степени.</w:t>
      </w:r>
    </w:p>
    <w:p w14:paraId="11971139" w14:textId="77777777" w:rsidR="007A7971" w:rsidRPr="00BE490C" w:rsidRDefault="007A7971" w:rsidP="007A7971">
      <w:pPr>
        <w:spacing w:line="360" w:lineRule="auto"/>
        <w:jc w:val="both"/>
        <w:rPr>
          <w:rFonts w:ascii="Times New Roman" w:hAnsi="Times New Roman"/>
        </w:rPr>
      </w:pPr>
      <w:r w:rsidRPr="00BE490C">
        <w:rPr>
          <w:rFonts w:ascii="Times New Roman" w:hAnsi="Times New Roman"/>
        </w:rPr>
        <w:t xml:space="preserve">- В январе месяце сотрудник библиотеки Г.Ф. Янышева приняла участие в городском конкурсе юных экскурсоводов «По малой родине моей» и подготовила экскурсовода, ученицу 8 класса МБОУ «СОШ №23» Саможенову Софью. Была разработана экскурсия по улице, которая носит </w:t>
      </w:r>
      <w:r w:rsidRPr="00BE490C">
        <w:rPr>
          <w:rFonts w:ascii="Times New Roman" w:hAnsi="Times New Roman"/>
        </w:rPr>
        <w:lastRenderedPageBreak/>
        <w:t>имя Героя Советского Союза Миннигали Губайдуллина, под названием «Улица моего героя». В конкурсе заняли первое место.</w:t>
      </w:r>
    </w:p>
    <w:p w14:paraId="6B7C72C0" w14:textId="77777777" w:rsidR="007A7971" w:rsidRPr="00BE490C" w:rsidRDefault="007A7971" w:rsidP="007A7971">
      <w:pPr>
        <w:spacing w:line="360" w:lineRule="auto"/>
        <w:jc w:val="both"/>
        <w:rPr>
          <w:rFonts w:ascii="Times New Roman" w:hAnsi="Times New Roman"/>
        </w:rPr>
      </w:pPr>
      <w:r w:rsidRPr="00BE490C">
        <w:rPr>
          <w:rFonts w:ascii="Times New Roman" w:hAnsi="Times New Roman"/>
        </w:rPr>
        <w:t>- 22-23 апреля сотрудник библиотеки Г.Ф. Янышева приняла участие в республиканском фестивале-конкурсе башкирского паласа «Веков связующая нить» в селе Раевке Альшеевского района с выставкой своих работ и стала дипломантом.</w:t>
      </w:r>
    </w:p>
    <w:p w14:paraId="204B0EB0" w14:textId="77777777" w:rsidR="007A7971" w:rsidRPr="00BE490C" w:rsidRDefault="007A7971" w:rsidP="007A7971">
      <w:pPr>
        <w:spacing w:line="360" w:lineRule="auto"/>
        <w:ind w:firstLine="708"/>
        <w:jc w:val="both"/>
        <w:rPr>
          <w:rFonts w:ascii="Times New Roman" w:eastAsia="Calibri" w:hAnsi="Times New Roman"/>
          <w:color w:val="000000" w:themeColor="text1"/>
        </w:rPr>
      </w:pPr>
      <w:r w:rsidRPr="00BE490C">
        <w:rPr>
          <w:rFonts w:ascii="Times New Roman" w:hAnsi="Times New Roman"/>
        </w:rPr>
        <w:t xml:space="preserve">Проводилась работа по формированию благоприятного общественного мнения, созданию положительного имиджа библиотек через участие во всероссийских, региональных, районных мероприятиях, конкурсах, акциях, семинарах: Международный патриотический конкурс – фестиваль детского творчества «Мои герои большой войны», Международный конкурс «Литературный мир», всероссийский конкурс «Когда мы едины – мы непобедимы!», Всероссийский конкурс «Женщина – мать нации», Всероссийский экологический конкурс «Береги берег», Республиканский конкурс – фестиваль по ткачеству «Веков связующая нить»,  Республиканская акция «Подари тепло», Общероссийская акция «Мы вместе» в поддержку мобилизованным, Общероссийская акция «Книги — Донбассу», организованной партией «ЕДИНАЯ РОССИЯ» и многие другие. </w:t>
      </w:r>
    </w:p>
    <w:p w14:paraId="7EC57EE2" w14:textId="77777777" w:rsidR="00133059" w:rsidRPr="00E809F6" w:rsidRDefault="00133059" w:rsidP="00133059">
      <w:pPr>
        <w:spacing w:line="360" w:lineRule="auto"/>
        <w:ind w:firstLine="708"/>
        <w:jc w:val="both"/>
        <w:rPr>
          <w:rFonts w:ascii="Times New Roman" w:hAnsi="Times New Roman"/>
          <w:b/>
          <w:i/>
        </w:rPr>
      </w:pPr>
      <w:r w:rsidRPr="00E809F6">
        <w:rPr>
          <w:rFonts w:ascii="Times New Roman" w:hAnsi="Times New Roman"/>
        </w:rPr>
        <w:t>Реализуя свою культурно-просветительскую миссию, библиотеки остаются центром культурного просвещения. Работа библиотек по организации культурно- просветительской деятельности традиционно ведется в соответствии с календарем знаменательных и памятных дат и общественно-политических событий. В библиотеках проводились мероприятия, посвящённые важным общественно-значимым датам и событиям в жизни нашей страны и мирового сообщества, отмечались юбилейные даты известных писателей. При проведении всех этих мероприятий не забывается основная задача библиотек – продвижение книги и чтения.</w:t>
      </w:r>
    </w:p>
    <w:p w14:paraId="0F7F51F3" w14:textId="45BF48C9" w:rsidR="00A4561F" w:rsidRPr="00133059" w:rsidRDefault="00133059" w:rsidP="00133059">
      <w:pPr>
        <w:spacing w:line="360" w:lineRule="auto"/>
        <w:ind w:firstLine="708"/>
        <w:jc w:val="both"/>
        <w:rPr>
          <w:rFonts w:ascii="Times New Roman" w:eastAsia="Calibri" w:hAnsi="Times New Roman"/>
        </w:rPr>
      </w:pPr>
      <w:r w:rsidRPr="00133059">
        <w:rPr>
          <w:rFonts w:ascii="Times New Roman" w:eastAsiaTheme="minorHAnsi" w:hAnsi="Times New Roman"/>
        </w:rPr>
        <w:t>В марте</w:t>
      </w:r>
      <w:r w:rsidR="00053B5D" w:rsidRPr="00133059">
        <w:rPr>
          <w:rFonts w:ascii="Times New Roman" w:eastAsiaTheme="minorHAnsi" w:hAnsi="Times New Roman"/>
        </w:rPr>
        <w:t xml:space="preserve"> на базе М</w:t>
      </w:r>
      <w:r w:rsidR="00A4561F" w:rsidRPr="00133059">
        <w:rPr>
          <w:rFonts w:ascii="Times New Roman" w:eastAsiaTheme="minorHAnsi" w:hAnsi="Times New Roman"/>
        </w:rPr>
        <w:t xml:space="preserve">одельной центральной городской библиотеки «Интеллект-центр «Диалог» состоялся </w:t>
      </w:r>
      <w:r w:rsidR="00A4561F" w:rsidRPr="00133059">
        <w:rPr>
          <w:rFonts w:ascii="Times New Roman" w:eastAsiaTheme="minorHAnsi" w:hAnsi="Times New Roman"/>
          <w:b/>
        </w:rPr>
        <w:t xml:space="preserve">муниципальный этап Всероссийского конкурса юных чтецов «Живая классика». </w:t>
      </w:r>
      <w:r w:rsidR="00A4561F" w:rsidRPr="00133059">
        <w:rPr>
          <w:rFonts w:ascii="Times New Roman" w:eastAsiaTheme="minorHAnsi" w:hAnsi="Times New Roman"/>
        </w:rPr>
        <w:t>Это соревновательное мероприятие по чтению вслух (декламации) отрывков из прозаических произведений российских и зарубежных писателей.</w:t>
      </w:r>
      <w:r w:rsidR="00A4561F" w:rsidRPr="00133059">
        <w:rPr>
          <w:rFonts w:ascii="Times New Roman" w:eastAsia="Calibri" w:hAnsi="Times New Roman"/>
        </w:rPr>
        <w:t xml:space="preserve"> </w:t>
      </w:r>
      <w:r w:rsidR="00053B5D" w:rsidRPr="00133059">
        <w:rPr>
          <w:rFonts w:ascii="Times New Roman" w:eastAsia="Calibri" w:hAnsi="Times New Roman"/>
        </w:rPr>
        <w:t>Свои таланты раскрыли учащиеся 5-11 классов учреждений общего образования.</w:t>
      </w:r>
      <w:r w:rsidR="006E0391" w:rsidRPr="00133059">
        <w:rPr>
          <w:rFonts w:ascii="Times New Roman" w:hAnsi="Times New Roman"/>
        </w:rPr>
        <w:t xml:space="preserve"> </w:t>
      </w:r>
      <w:r w:rsidR="006E0391" w:rsidRPr="00133059">
        <w:rPr>
          <w:rFonts w:ascii="Times New Roman" w:eastAsia="Calibri" w:hAnsi="Times New Roman"/>
        </w:rPr>
        <w:t>По решению жюри самые талантливые участники получили дипломы.</w:t>
      </w:r>
    </w:p>
    <w:p w14:paraId="2277976B" w14:textId="336C9D55" w:rsidR="00A4561F" w:rsidRPr="00133059" w:rsidRDefault="00A4561F" w:rsidP="00133059">
      <w:pPr>
        <w:spacing w:line="360" w:lineRule="auto"/>
        <w:ind w:firstLine="708"/>
        <w:jc w:val="both"/>
        <w:rPr>
          <w:rFonts w:ascii="Times New Roman" w:eastAsia="Calibri" w:hAnsi="Times New Roman"/>
        </w:rPr>
      </w:pPr>
      <w:r w:rsidRPr="00133059">
        <w:rPr>
          <w:rFonts w:ascii="Times New Roman" w:eastAsia="Calibri" w:hAnsi="Times New Roman"/>
        </w:rPr>
        <w:t xml:space="preserve">Ежегодная Всероссийская </w:t>
      </w:r>
      <w:r w:rsidRPr="00133059">
        <w:rPr>
          <w:rFonts w:ascii="Times New Roman" w:eastAsia="Calibri" w:hAnsi="Times New Roman"/>
          <w:b/>
        </w:rPr>
        <w:t>акция Неделя детской и юношеской книги</w:t>
      </w:r>
      <w:r w:rsidRPr="00133059">
        <w:rPr>
          <w:rFonts w:ascii="Times New Roman" w:eastAsia="Calibri" w:hAnsi="Times New Roman"/>
        </w:rPr>
        <w:t xml:space="preserve">  в детских библиотеках города стартовала под названием </w:t>
      </w:r>
      <w:r w:rsidRPr="00133059">
        <w:rPr>
          <w:rFonts w:ascii="Times New Roman" w:eastAsia="Calibri" w:hAnsi="Times New Roman"/>
          <w:b/>
        </w:rPr>
        <w:t>«С детских лет и навсегда книги – лучшие друзья»</w:t>
      </w:r>
      <w:r w:rsidRPr="00133059">
        <w:rPr>
          <w:rFonts w:ascii="Times New Roman" w:eastAsia="Calibri" w:hAnsi="Times New Roman"/>
        </w:rPr>
        <w:t>. Во время Недели подростки участвовали в квестах, интеллектуальных и литературных играх, побывали на «Поле чудес».</w:t>
      </w:r>
    </w:p>
    <w:p w14:paraId="29B893A3" w14:textId="565831A4" w:rsidR="00A4561F" w:rsidRPr="00133059" w:rsidRDefault="000D58EC" w:rsidP="00133059">
      <w:pPr>
        <w:spacing w:line="360" w:lineRule="auto"/>
        <w:jc w:val="both"/>
        <w:rPr>
          <w:rFonts w:ascii="Times New Roman" w:eastAsiaTheme="minorHAnsi" w:hAnsi="Times New Roman"/>
        </w:rPr>
      </w:pPr>
      <w:r w:rsidRPr="00133059">
        <w:rPr>
          <w:rFonts w:ascii="Times New Roman" w:eastAsiaTheme="minorHAnsi" w:hAnsi="Times New Roman"/>
        </w:rPr>
        <w:t xml:space="preserve">      </w:t>
      </w:r>
      <w:r w:rsidR="00A4561F" w:rsidRPr="00133059">
        <w:rPr>
          <w:rFonts w:ascii="Times New Roman" w:eastAsia="Times New Roman" w:hAnsi="Times New Roman"/>
          <w:lang w:eastAsia="ru-RU"/>
        </w:rPr>
        <w:t xml:space="preserve">Сотрудники МБУ «ЦБС» г. Салавата приняли активное участие в праздновании Дня города и Дня работников нефтяной и газовой промышленности в городском парке. Узнаваемые сказочные </w:t>
      </w:r>
      <w:r w:rsidR="00A4561F" w:rsidRPr="00133059">
        <w:rPr>
          <w:rFonts w:ascii="Times New Roman" w:eastAsia="Times New Roman" w:hAnsi="Times New Roman"/>
          <w:lang w:eastAsia="ru-RU"/>
        </w:rPr>
        <w:lastRenderedPageBreak/>
        <w:t>герои, веселые старты, прыжки через скакалку, задорные игры, акция «Буккроссинг» никого не оставили равнодушными, ни детей, ни взрослых. Каждый нашел себе занятие по душе.</w:t>
      </w:r>
    </w:p>
    <w:p w14:paraId="2904A943" w14:textId="559E505E" w:rsidR="00A4561F" w:rsidRPr="00133059" w:rsidRDefault="00A4561F" w:rsidP="00133059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33059">
        <w:rPr>
          <w:rFonts w:ascii="Times New Roman" w:eastAsia="Times New Roman" w:hAnsi="Times New Roman"/>
          <w:lang w:eastAsia="ru-RU"/>
        </w:rPr>
        <w:t>11 ноября</w:t>
      </w:r>
      <w:r w:rsidR="00133059" w:rsidRPr="00133059">
        <w:rPr>
          <w:rFonts w:ascii="Times New Roman" w:eastAsia="Times New Roman" w:hAnsi="Times New Roman"/>
          <w:lang w:eastAsia="ru-RU"/>
        </w:rPr>
        <w:t xml:space="preserve"> 2022 года</w:t>
      </w:r>
      <w:r w:rsidRPr="00133059">
        <w:rPr>
          <w:rFonts w:ascii="Times New Roman" w:eastAsia="Times New Roman" w:hAnsi="Times New Roman"/>
          <w:lang w:eastAsia="ru-RU"/>
        </w:rPr>
        <w:t xml:space="preserve"> город Салават стал площадкой для выездного </w:t>
      </w:r>
      <w:r w:rsidRPr="00133059">
        <w:rPr>
          <w:rFonts w:ascii="Times New Roman" w:eastAsia="Times New Roman" w:hAnsi="Times New Roman"/>
          <w:b/>
          <w:lang w:eastAsia="ru-RU"/>
        </w:rPr>
        <w:t>комплексного мероприятия “Ижади майҙан”</w:t>
      </w:r>
      <w:r w:rsidRPr="00133059">
        <w:rPr>
          <w:rFonts w:ascii="Times New Roman" w:eastAsia="Times New Roman" w:hAnsi="Times New Roman"/>
          <w:lang w:eastAsia="ru-RU"/>
        </w:rPr>
        <w:t xml:space="preserve"> Международного союза общественных объединений «Всемирный курултай (конгресс) башкир» в рамках Года башкирской культуры и духовного наследия. В МЦГБ «Интеллект центр-«Диалог» была организована литературная площадка, модераторами которой стали Алибаев Заки Арсланович, депутат Государственного Собрания — Курултая Республики Башкортостан,</w:t>
      </w:r>
      <w:r w:rsidR="00D03D7E">
        <w:rPr>
          <w:rFonts w:ascii="Times New Roman" w:eastAsia="Times New Roman" w:hAnsi="Times New Roman"/>
          <w:lang w:eastAsia="ru-RU"/>
        </w:rPr>
        <w:t xml:space="preserve"> </w:t>
      </w:r>
      <w:r w:rsidRPr="00133059">
        <w:rPr>
          <w:rFonts w:ascii="Times New Roman" w:eastAsia="Times New Roman" w:hAnsi="Times New Roman"/>
          <w:lang w:eastAsia="ru-RU"/>
        </w:rPr>
        <w:t>председатель Союза писателей Республики Башкортостан и Кагарманова Миляуша Саягафаровна, главный редактор республиканского журнала сатиры и юмора «Хэнэк» («Вилы»).</w:t>
      </w:r>
    </w:p>
    <w:p w14:paraId="32DE2909" w14:textId="77777777" w:rsidR="00A4561F" w:rsidRPr="00133059" w:rsidRDefault="00A4561F" w:rsidP="00133059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33059">
        <w:rPr>
          <w:rFonts w:ascii="Times New Roman" w:eastAsia="Times New Roman" w:hAnsi="Times New Roman"/>
          <w:lang w:eastAsia="ru-RU"/>
        </w:rPr>
        <w:t>Программа включала в себя мастер-классы с писателями:</w:t>
      </w:r>
    </w:p>
    <w:p w14:paraId="0FD912DE" w14:textId="77777777" w:rsidR="00A4561F" w:rsidRPr="00133059" w:rsidRDefault="00A4561F" w:rsidP="00133059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33059">
        <w:rPr>
          <w:rFonts w:ascii="Times New Roman" w:eastAsia="Times New Roman" w:hAnsi="Times New Roman"/>
          <w:lang w:eastAsia="ru-RU"/>
        </w:rPr>
        <w:t>- основы журналисткого мастерства. Сатира и юмор в журналистике;</w:t>
      </w:r>
    </w:p>
    <w:p w14:paraId="15B584E6" w14:textId="77777777" w:rsidR="00A4561F" w:rsidRPr="00133059" w:rsidRDefault="00A4561F" w:rsidP="00133059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33059">
        <w:rPr>
          <w:rFonts w:ascii="Times New Roman" w:eastAsia="Times New Roman" w:hAnsi="Times New Roman"/>
          <w:lang w:eastAsia="ru-RU"/>
        </w:rPr>
        <w:t>- основы писательского мастерства.</w:t>
      </w:r>
    </w:p>
    <w:p w14:paraId="6FB83282" w14:textId="77777777" w:rsidR="00A4561F" w:rsidRPr="00133059" w:rsidRDefault="00A4561F" w:rsidP="00133059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33059">
        <w:rPr>
          <w:rFonts w:ascii="Times New Roman" w:eastAsia="Times New Roman" w:hAnsi="Times New Roman"/>
          <w:lang w:eastAsia="ru-RU"/>
        </w:rPr>
        <w:t>Встреча получилась насыщенной, интересной и полезной!</w:t>
      </w:r>
    </w:p>
    <w:p w14:paraId="437F50C7" w14:textId="6D591599" w:rsidR="004E2698" w:rsidRPr="007F58C8" w:rsidRDefault="00690B44" w:rsidP="00A4561F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</w:t>
      </w:r>
      <w:r w:rsidR="004E2698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5482F5F6" wp14:editId="5B42E410">
            <wp:extent cx="1864891" cy="1399032"/>
            <wp:effectExtent l="0" t="0" r="2540" b="0"/>
            <wp:docPr id="17" name="Рисунок 17" descr="C:\Users\Евгения\Desktop\60y9jGFbH1WCW_an9EA81ICar7bPpM8ll8EAnbNq3Jo0x7hUd4OmZvHMu-AbB_4ym3LlD13icEsLRoKIBXKJHE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вгения\Desktop\60y9jGFbH1WCW_an9EA81ICar7bPpM8ll8EAnbNq3Jo0x7hUd4OmZvHMu-AbB_4ym3LlD13icEsLRoKIBXKJHE_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46" cy="139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698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 xml:space="preserve">                  </w:t>
      </w:r>
      <w:r w:rsidR="004E2698">
        <w:rPr>
          <w:rFonts w:ascii="Times New Roman" w:eastAsia="Times New Roman" w:hAnsi="Times New Roman"/>
          <w:lang w:eastAsia="ru-RU"/>
        </w:rPr>
        <w:t xml:space="preserve">   </w:t>
      </w:r>
      <w:r w:rsidR="004E2698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4FF5040A" wp14:editId="582798E2">
            <wp:extent cx="2855622" cy="1341004"/>
            <wp:effectExtent l="0" t="0" r="1905" b="0"/>
            <wp:docPr id="18" name="Рисунок 18" descr="C:\Users\Евгения\Desktop\uqHA_Fm7JRzquhkASufC6PqQUc-JIei4LE7By7H5J17AkeIGsEk4gPvzGtTxyxDN_iVmDRk4jQCup8S4TD7XiA7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Евгения\Desktop\uqHA_Fm7JRzquhkASufC6PqQUc-JIei4LE7By7H5J17AkeIGsEk4gPvzGtTxyxDN_iVmDRk4jQCup8S4TD7XiA7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888" cy="133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6A5F5" w14:textId="2CFAE624" w:rsidR="00A4561F" w:rsidRPr="00133059" w:rsidRDefault="00A4561F" w:rsidP="00133059">
      <w:pPr>
        <w:spacing w:line="360" w:lineRule="auto"/>
        <w:ind w:firstLine="708"/>
        <w:jc w:val="both"/>
        <w:rPr>
          <w:rFonts w:ascii="Times New Roman" w:eastAsia="Calibri" w:hAnsi="Times New Roman"/>
        </w:rPr>
      </w:pPr>
      <w:r w:rsidRPr="00133059">
        <w:rPr>
          <w:rFonts w:ascii="Times New Roman" w:eastAsia="Calibri" w:hAnsi="Times New Roman"/>
        </w:rPr>
        <w:t xml:space="preserve">Все мероприятия, освещены в СМИ г. Салавата: ТК "Салават",  Газета "Салауат", Газета «Выбор», в социальных сетях «Вконтакте», и на сайтах библиотек. </w:t>
      </w:r>
    </w:p>
    <w:p w14:paraId="6D5C7550" w14:textId="77777777" w:rsidR="00F34D0F" w:rsidRPr="00133059" w:rsidRDefault="00F34D0F" w:rsidP="00133059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0F0D69D0" w14:textId="77777777" w:rsidR="00F34D0F" w:rsidRDefault="00F34D0F" w:rsidP="00F34D0F">
      <w:pPr>
        <w:ind w:firstLine="708"/>
        <w:jc w:val="both"/>
        <w:rPr>
          <w:rFonts w:ascii="Times New Roman" w:hAnsi="Times New Roman"/>
        </w:rPr>
      </w:pPr>
    </w:p>
    <w:p w14:paraId="08F177E0" w14:textId="52D404F0" w:rsidR="00A8025F" w:rsidRDefault="004052A8" w:rsidP="00A4561F">
      <w:pPr>
        <w:ind w:firstLine="708"/>
        <w:jc w:val="both"/>
        <w:rPr>
          <w:rFonts w:ascii="Times New Roman" w:hAnsi="Times New Roman"/>
          <w:b/>
        </w:rPr>
      </w:pPr>
      <w:r w:rsidRPr="004052A8">
        <w:rPr>
          <w:rFonts w:ascii="Times New Roman" w:hAnsi="Times New Roman"/>
        </w:rPr>
        <w:t xml:space="preserve"> </w:t>
      </w:r>
    </w:p>
    <w:p w14:paraId="32908CD1" w14:textId="77777777" w:rsidR="00A8025F" w:rsidRDefault="00A8025F" w:rsidP="004052A8">
      <w:pPr>
        <w:jc w:val="center"/>
        <w:rPr>
          <w:rFonts w:ascii="Times New Roman" w:hAnsi="Times New Roman"/>
          <w:b/>
        </w:rPr>
      </w:pPr>
    </w:p>
    <w:p w14:paraId="6E76E97E" w14:textId="77777777" w:rsidR="00A8025F" w:rsidRDefault="00A8025F" w:rsidP="004052A8">
      <w:pPr>
        <w:jc w:val="center"/>
        <w:rPr>
          <w:rFonts w:ascii="Times New Roman" w:hAnsi="Times New Roman"/>
          <w:b/>
        </w:rPr>
      </w:pPr>
    </w:p>
    <w:p w14:paraId="62E8701F" w14:textId="77777777" w:rsidR="00A8025F" w:rsidRDefault="00A8025F" w:rsidP="004052A8">
      <w:pPr>
        <w:jc w:val="center"/>
        <w:rPr>
          <w:rFonts w:ascii="Times New Roman" w:hAnsi="Times New Roman"/>
          <w:b/>
        </w:rPr>
      </w:pPr>
    </w:p>
    <w:sectPr w:rsidR="00A8025F" w:rsidSect="00053B5D">
      <w:footerReference w:type="default" r:id="rId20"/>
      <w:pgSz w:w="11906" w:h="16838"/>
      <w:pgMar w:top="964" w:right="851" w:bottom="992" w:left="851" w:header="709" w:footer="709" w:gutter="0"/>
      <w:pgBorders w:offsetFrom="page">
        <w:top w:val="classicalWave" w:sz="6" w:space="24" w:color="auto"/>
        <w:left w:val="classicalWave" w:sz="6" w:space="24" w:color="auto"/>
        <w:bottom w:val="classicalWave" w:sz="6" w:space="24" w:color="auto"/>
        <w:right w:val="classicalWave" w:sz="6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54AF2" w14:textId="77777777" w:rsidR="005E40A6" w:rsidRDefault="005E40A6" w:rsidP="00813447">
      <w:r>
        <w:separator/>
      </w:r>
    </w:p>
  </w:endnote>
  <w:endnote w:type="continuationSeparator" w:id="0">
    <w:p w14:paraId="4E07EEF5" w14:textId="77777777" w:rsidR="005E40A6" w:rsidRDefault="005E40A6" w:rsidP="0081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5208441"/>
      <w:docPartObj>
        <w:docPartGallery w:val="Page Numbers (Bottom of Page)"/>
        <w:docPartUnique/>
      </w:docPartObj>
    </w:sdtPr>
    <w:sdtEndPr/>
    <w:sdtContent>
      <w:p w14:paraId="3E390DEE" w14:textId="0DB9A812" w:rsidR="00084643" w:rsidRDefault="0008464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6AA">
          <w:rPr>
            <w:noProof/>
          </w:rPr>
          <w:t>2</w:t>
        </w:r>
        <w:r>
          <w:fldChar w:fldCharType="end"/>
        </w:r>
      </w:p>
    </w:sdtContent>
  </w:sdt>
  <w:p w14:paraId="468A2AFF" w14:textId="77777777" w:rsidR="00084643" w:rsidRDefault="00084643">
    <w:pPr>
      <w:pStyle w:val="aa"/>
    </w:pPr>
  </w:p>
  <w:p w14:paraId="038CE6AE" w14:textId="77777777" w:rsidR="00084643" w:rsidRDefault="000846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50EAA" w14:textId="77777777" w:rsidR="005E40A6" w:rsidRDefault="005E40A6" w:rsidP="00813447">
      <w:r>
        <w:separator/>
      </w:r>
    </w:p>
  </w:footnote>
  <w:footnote w:type="continuationSeparator" w:id="0">
    <w:p w14:paraId="7E77026C" w14:textId="77777777" w:rsidR="005E40A6" w:rsidRDefault="005E40A6" w:rsidP="00813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  <w:sz w:val="28"/>
        <w:szCs w:val="28"/>
        <w:shd w:val="clear" w:color="auto" w:fill="FFFFFF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Courier New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Courier New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color w:val="auto"/>
        <w:sz w:val="28"/>
        <w:szCs w:val="28"/>
        <w:shd w:val="clear" w:color="auto" w:fill="FFFFFF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Courier New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Courier New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color w:val="auto"/>
        <w:sz w:val="28"/>
        <w:szCs w:val="28"/>
        <w:shd w:val="clear" w:color="auto" w:fill="FFFFFF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Courier New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Courier New" w:hint="eastAsia"/>
      </w:rPr>
    </w:lvl>
  </w:abstractNum>
  <w:abstractNum w:abstractNumId="1" w15:restartNumberingAfterBreak="0">
    <w:nsid w:val="03C24660"/>
    <w:multiLevelType w:val="hybridMultilevel"/>
    <w:tmpl w:val="289C4C7A"/>
    <w:lvl w:ilvl="0" w:tplc="5ADC25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87E6F"/>
    <w:multiLevelType w:val="hybridMultilevel"/>
    <w:tmpl w:val="AAE46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62C9D"/>
    <w:multiLevelType w:val="hybridMultilevel"/>
    <w:tmpl w:val="A66E79AC"/>
    <w:lvl w:ilvl="0" w:tplc="68085F68">
      <w:start w:val="1"/>
      <w:numFmt w:val="decimal"/>
      <w:lvlText w:val="%1.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1C"/>
    <w:rsid w:val="00000430"/>
    <w:rsid w:val="00006369"/>
    <w:rsid w:val="00006F15"/>
    <w:rsid w:val="00007A3E"/>
    <w:rsid w:val="00012232"/>
    <w:rsid w:val="00012313"/>
    <w:rsid w:val="00013966"/>
    <w:rsid w:val="000140A6"/>
    <w:rsid w:val="000143FA"/>
    <w:rsid w:val="00014648"/>
    <w:rsid w:val="00016093"/>
    <w:rsid w:val="00016577"/>
    <w:rsid w:val="0002074D"/>
    <w:rsid w:val="0002192E"/>
    <w:rsid w:val="00027328"/>
    <w:rsid w:val="000320F0"/>
    <w:rsid w:val="00032EA2"/>
    <w:rsid w:val="00035A33"/>
    <w:rsid w:val="00036261"/>
    <w:rsid w:val="00040F36"/>
    <w:rsid w:val="00043A73"/>
    <w:rsid w:val="00043A7A"/>
    <w:rsid w:val="00046465"/>
    <w:rsid w:val="00053B5D"/>
    <w:rsid w:val="00054A09"/>
    <w:rsid w:val="00055AED"/>
    <w:rsid w:val="000561A1"/>
    <w:rsid w:val="00064659"/>
    <w:rsid w:val="00065175"/>
    <w:rsid w:val="000656F0"/>
    <w:rsid w:val="00066EBE"/>
    <w:rsid w:val="00072388"/>
    <w:rsid w:val="00074391"/>
    <w:rsid w:val="00082C91"/>
    <w:rsid w:val="0008345C"/>
    <w:rsid w:val="00084643"/>
    <w:rsid w:val="000921E5"/>
    <w:rsid w:val="000953D0"/>
    <w:rsid w:val="00097567"/>
    <w:rsid w:val="000A1157"/>
    <w:rsid w:val="000A3DC7"/>
    <w:rsid w:val="000A65E9"/>
    <w:rsid w:val="000B0555"/>
    <w:rsid w:val="000B33F8"/>
    <w:rsid w:val="000B43E2"/>
    <w:rsid w:val="000C069B"/>
    <w:rsid w:val="000C19C6"/>
    <w:rsid w:val="000C3B5B"/>
    <w:rsid w:val="000C5DB6"/>
    <w:rsid w:val="000C66F6"/>
    <w:rsid w:val="000D1DE3"/>
    <w:rsid w:val="000D2973"/>
    <w:rsid w:val="000D371C"/>
    <w:rsid w:val="000D4E0D"/>
    <w:rsid w:val="000D58EC"/>
    <w:rsid w:val="000E01D7"/>
    <w:rsid w:val="000E09BA"/>
    <w:rsid w:val="000E277C"/>
    <w:rsid w:val="000F0316"/>
    <w:rsid w:val="000F5F2C"/>
    <w:rsid w:val="000F71A2"/>
    <w:rsid w:val="0010161F"/>
    <w:rsid w:val="00102784"/>
    <w:rsid w:val="00103D5E"/>
    <w:rsid w:val="00104148"/>
    <w:rsid w:val="00110838"/>
    <w:rsid w:val="00111392"/>
    <w:rsid w:val="00111453"/>
    <w:rsid w:val="00111C17"/>
    <w:rsid w:val="001143F2"/>
    <w:rsid w:val="001154A9"/>
    <w:rsid w:val="00116A8A"/>
    <w:rsid w:val="00120642"/>
    <w:rsid w:val="00123878"/>
    <w:rsid w:val="00125DA0"/>
    <w:rsid w:val="00133059"/>
    <w:rsid w:val="00135A5F"/>
    <w:rsid w:val="0013663A"/>
    <w:rsid w:val="00140F79"/>
    <w:rsid w:val="00142AFE"/>
    <w:rsid w:val="001458A3"/>
    <w:rsid w:val="001478C8"/>
    <w:rsid w:val="001528E0"/>
    <w:rsid w:val="00160AF7"/>
    <w:rsid w:val="00161EA1"/>
    <w:rsid w:val="00164207"/>
    <w:rsid w:val="001743FC"/>
    <w:rsid w:val="00180728"/>
    <w:rsid w:val="001807BD"/>
    <w:rsid w:val="00183816"/>
    <w:rsid w:val="00183BDF"/>
    <w:rsid w:val="00193B25"/>
    <w:rsid w:val="00195076"/>
    <w:rsid w:val="001975FD"/>
    <w:rsid w:val="001A105E"/>
    <w:rsid w:val="001A1F19"/>
    <w:rsid w:val="001A24DE"/>
    <w:rsid w:val="001A44CE"/>
    <w:rsid w:val="001A57D5"/>
    <w:rsid w:val="001A7242"/>
    <w:rsid w:val="001B0021"/>
    <w:rsid w:val="001B1A60"/>
    <w:rsid w:val="001B205E"/>
    <w:rsid w:val="001B3DD0"/>
    <w:rsid w:val="001B43B1"/>
    <w:rsid w:val="001B55B2"/>
    <w:rsid w:val="001C02F4"/>
    <w:rsid w:val="001C3138"/>
    <w:rsid w:val="001C4538"/>
    <w:rsid w:val="001C5233"/>
    <w:rsid w:val="001C7036"/>
    <w:rsid w:val="001D01F0"/>
    <w:rsid w:val="001D1CD2"/>
    <w:rsid w:val="001D5C0B"/>
    <w:rsid w:val="001D684A"/>
    <w:rsid w:val="001D71D3"/>
    <w:rsid w:val="001D79E8"/>
    <w:rsid w:val="001E15AC"/>
    <w:rsid w:val="001E1CF6"/>
    <w:rsid w:val="001E250C"/>
    <w:rsid w:val="001E3945"/>
    <w:rsid w:val="001E63D8"/>
    <w:rsid w:val="001F0D5D"/>
    <w:rsid w:val="001F335D"/>
    <w:rsid w:val="001F4394"/>
    <w:rsid w:val="001F68FE"/>
    <w:rsid w:val="001F6C5B"/>
    <w:rsid w:val="001F7675"/>
    <w:rsid w:val="001F78DC"/>
    <w:rsid w:val="00200C96"/>
    <w:rsid w:val="002016FA"/>
    <w:rsid w:val="00202073"/>
    <w:rsid w:val="00202C6B"/>
    <w:rsid w:val="00205E7C"/>
    <w:rsid w:val="002104E7"/>
    <w:rsid w:val="002128C2"/>
    <w:rsid w:val="00214F34"/>
    <w:rsid w:val="00216BF4"/>
    <w:rsid w:val="0022196D"/>
    <w:rsid w:val="0022242E"/>
    <w:rsid w:val="002256DD"/>
    <w:rsid w:val="00225773"/>
    <w:rsid w:val="00227B26"/>
    <w:rsid w:val="002345D7"/>
    <w:rsid w:val="00246389"/>
    <w:rsid w:val="002551F4"/>
    <w:rsid w:val="00256631"/>
    <w:rsid w:val="002578D0"/>
    <w:rsid w:val="002578E6"/>
    <w:rsid w:val="00257CD7"/>
    <w:rsid w:val="00262628"/>
    <w:rsid w:val="002631CE"/>
    <w:rsid w:val="00266ED3"/>
    <w:rsid w:val="00267DFC"/>
    <w:rsid w:val="00275B8B"/>
    <w:rsid w:val="00276A83"/>
    <w:rsid w:val="00277374"/>
    <w:rsid w:val="00281C3E"/>
    <w:rsid w:val="00282250"/>
    <w:rsid w:val="00282E1F"/>
    <w:rsid w:val="0028406F"/>
    <w:rsid w:val="00290156"/>
    <w:rsid w:val="002920A8"/>
    <w:rsid w:val="00292909"/>
    <w:rsid w:val="0029331C"/>
    <w:rsid w:val="00294801"/>
    <w:rsid w:val="00294F37"/>
    <w:rsid w:val="00296528"/>
    <w:rsid w:val="00296CA3"/>
    <w:rsid w:val="002977A1"/>
    <w:rsid w:val="002A0DFE"/>
    <w:rsid w:val="002A2D06"/>
    <w:rsid w:val="002A3C48"/>
    <w:rsid w:val="002A3FED"/>
    <w:rsid w:val="002A43AC"/>
    <w:rsid w:val="002B0923"/>
    <w:rsid w:val="002B105F"/>
    <w:rsid w:val="002B3085"/>
    <w:rsid w:val="002B32B0"/>
    <w:rsid w:val="002B46C7"/>
    <w:rsid w:val="002B6346"/>
    <w:rsid w:val="002C00C3"/>
    <w:rsid w:val="002C4A6F"/>
    <w:rsid w:val="002D5F78"/>
    <w:rsid w:val="002E0E2C"/>
    <w:rsid w:val="002E2BFD"/>
    <w:rsid w:val="002E5B56"/>
    <w:rsid w:val="002E64AC"/>
    <w:rsid w:val="002F0D0D"/>
    <w:rsid w:val="002F2E3D"/>
    <w:rsid w:val="002F30F5"/>
    <w:rsid w:val="002F3C9A"/>
    <w:rsid w:val="002F6CD0"/>
    <w:rsid w:val="0030395B"/>
    <w:rsid w:val="00305998"/>
    <w:rsid w:val="00306C5E"/>
    <w:rsid w:val="00306FB6"/>
    <w:rsid w:val="00307DC0"/>
    <w:rsid w:val="003102F9"/>
    <w:rsid w:val="0031310C"/>
    <w:rsid w:val="003141A8"/>
    <w:rsid w:val="00315194"/>
    <w:rsid w:val="00316A65"/>
    <w:rsid w:val="00317C6A"/>
    <w:rsid w:val="00321889"/>
    <w:rsid w:val="00321F2F"/>
    <w:rsid w:val="0032281A"/>
    <w:rsid w:val="00322E25"/>
    <w:rsid w:val="0032405B"/>
    <w:rsid w:val="00324ED8"/>
    <w:rsid w:val="00325299"/>
    <w:rsid w:val="00325B92"/>
    <w:rsid w:val="00325FAE"/>
    <w:rsid w:val="0033023F"/>
    <w:rsid w:val="00333BBF"/>
    <w:rsid w:val="00341A11"/>
    <w:rsid w:val="0034527A"/>
    <w:rsid w:val="00346DDF"/>
    <w:rsid w:val="00347052"/>
    <w:rsid w:val="003504C8"/>
    <w:rsid w:val="00352D7E"/>
    <w:rsid w:val="00354BB6"/>
    <w:rsid w:val="00356CAC"/>
    <w:rsid w:val="00357301"/>
    <w:rsid w:val="003633C7"/>
    <w:rsid w:val="003635FD"/>
    <w:rsid w:val="0036402B"/>
    <w:rsid w:val="003653A7"/>
    <w:rsid w:val="003709C6"/>
    <w:rsid w:val="00371376"/>
    <w:rsid w:val="0037334C"/>
    <w:rsid w:val="00373710"/>
    <w:rsid w:val="00374A9C"/>
    <w:rsid w:val="00375BED"/>
    <w:rsid w:val="0037622D"/>
    <w:rsid w:val="00377B7E"/>
    <w:rsid w:val="00382C52"/>
    <w:rsid w:val="00384023"/>
    <w:rsid w:val="00390EC0"/>
    <w:rsid w:val="003928C3"/>
    <w:rsid w:val="00393701"/>
    <w:rsid w:val="00396254"/>
    <w:rsid w:val="003A259D"/>
    <w:rsid w:val="003A33E1"/>
    <w:rsid w:val="003A5E3F"/>
    <w:rsid w:val="003B182C"/>
    <w:rsid w:val="003B1C32"/>
    <w:rsid w:val="003B1F68"/>
    <w:rsid w:val="003B2DFF"/>
    <w:rsid w:val="003B5B26"/>
    <w:rsid w:val="003B6897"/>
    <w:rsid w:val="003B7574"/>
    <w:rsid w:val="003B7C35"/>
    <w:rsid w:val="003C074C"/>
    <w:rsid w:val="003C0DC0"/>
    <w:rsid w:val="003C2F2F"/>
    <w:rsid w:val="003C2F42"/>
    <w:rsid w:val="003C386E"/>
    <w:rsid w:val="003C401A"/>
    <w:rsid w:val="003C6519"/>
    <w:rsid w:val="003C6F95"/>
    <w:rsid w:val="003D3A4F"/>
    <w:rsid w:val="003D5E29"/>
    <w:rsid w:val="003E032C"/>
    <w:rsid w:val="003E3A87"/>
    <w:rsid w:val="003E3BB4"/>
    <w:rsid w:val="003E441D"/>
    <w:rsid w:val="0040024C"/>
    <w:rsid w:val="004005D6"/>
    <w:rsid w:val="0040428E"/>
    <w:rsid w:val="00404364"/>
    <w:rsid w:val="004048C7"/>
    <w:rsid w:val="00405188"/>
    <w:rsid w:val="004052A8"/>
    <w:rsid w:val="00413A85"/>
    <w:rsid w:val="00414206"/>
    <w:rsid w:val="00420FB2"/>
    <w:rsid w:val="004231C6"/>
    <w:rsid w:val="00423C0C"/>
    <w:rsid w:val="00424CB0"/>
    <w:rsid w:val="00425C49"/>
    <w:rsid w:val="00430F3C"/>
    <w:rsid w:val="00433D9A"/>
    <w:rsid w:val="00442731"/>
    <w:rsid w:val="00443C7E"/>
    <w:rsid w:val="00446DDC"/>
    <w:rsid w:val="00453507"/>
    <w:rsid w:val="00455B3B"/>
    <w:rsid w:val="004570CD"/>
    <w:rsid w:val="004572D7"/>
    <w:rsid w:val="00460A6C"/>
    <w:rsid w:val="00462443"/>
    <w:rsid w:val="00463228"/>
    <w:rsid w:val="0046397A"/>
    <w:rsid w:val="00463A37"/>
    <w:rsid w:val="0046435F"/>
    <w:rsid w:val="0046576A"/>
    <w:rsid w:val="00465C55"/>
    <w:rsid w:val="0047408A"/>
    <w:rsid w:val="00476514"/>
    <w:rsid w:val="004816AA"/>
    <w:rsid w:val="00482F20"/>
    <w:rsid w:val="00483017"/>
    <w:rsid w:val="00484018"/>
    <w:rsid w:val="004841CF"/>
    <w:rsid w:val="00492D94"/>
    <w:rsid w:val="00496369"/>
    <w:rsid w:val="004A298F"/>
    <w:rsid w:val="004A520F"/>
    <w:rsid w:val="004B0EE4"/>
    <w:rsid w:val="004B2AD3"/>
    <w:rsid w:val="004B2C15"/>
    <w:rsid w:val="004B2E64"/>
    <w:rsid w:val="004B60B5"/>
    <w:rsid w:val="004C0F10"/>
    <w:rsid w:val="004C1722"/>
    <w:rsid w:val="004C2D79"/>
    <w:rsid w:val="004D0985"/>
    <w:rsid w:val="004D0F2A"/>
    <w:rsid w:val="004D2B0D"/>
    <w:rsid w:val="004D2FFC"/>
    <w:rsid w:val="004D38F7"/>
    <w:rsid w:val="004D787B"/>
    <w:rsid w:val="004E0588"/>
    <w:rsid w:val="004E2698"/>
    <w:rsid w:val="004E3495"/>
    <w:rsid w:val="004E7D9F"/>
    <w:rsid w:val="004F0A09"/>
    <w:rsid w:val="004F10F6"/>
    <w:rsid w:val="004F1EDA"/>
    <w:rsid w:val="00500403"/>
    <w:rsid w:val="0050372E"/>
    <w:rsid w:val="00506323"/>
    <w:rsid w:val="00506370"/>
    <w:rsid w:val="00506C20"/>
    <w:rsid w:val="00507FF3"/>
    <w:rsid w:val="00517C75"/>
    <w:rsid w:val="00520575"/>
    <w:rsid w:val="0052109C"/>
    <w:rsid w:val="00521B60"/>
    <w:rsid w:val="00523105"/>
    <w:rsid w:val="005249EC"/>
    <w:rsid w:val="00524AFC"/>
    <w:rsid w:val="00524BD6"/>
    <w:rsid w:val="00525F08"/>
    <w:rsid w:val="00530ABC"/>
    <w:rsid w:val="005342B7"/>
    <w:rsid w:val="00535619"/>
    <w:rsid w:val="00537909"/>
    <w:rsid w:val="00537AAF"/>
    <w:rsid w:val="00541033"/>
    <w:rsid w:val="00541E97"/>
    <w:rsid w:val="00542F84"/>
    <w:rsid w:val="005466AA"/>
    <w:rsid w:val="00546B10"/>
    <w:rsid w:val="0054718F"/>
    <w:rsid w:val="00550346"/>
    <w:rsid w:val="005544E9"/>
    <w:rsid w:val="0055584F"/>
    <w:rsid w:val="00555EAE"/>
    <w:rsid w:val="005568E9"/>
    <w:rsid w:val="00557196"/>
    <w:rsid w:val="00560A4A"/>
    <w:rsid w:val="00562A30"/>
    <w:rsid w:val="0056350C"/>
    <w:rsid w:val="00564D8A"/>
    <w:rsid w:val="00565867"/>
    <w:rsid w:val="00566640"/>
    <w:rsid w:val="0057435C"/>
    <w:rsid w:val="005744EA"/>
    <w:rsid w:val="005751AB"/>
    <w:rsid w:val="00576935"/>
    <w:rsid w:val="005906A5"/>
    <w:rsid w:val="00594B4D"/>
    <w:rsid w:val="00595859"/>
    <w:rsid w:val="0059587C"/>
    <w:rsid w:val="00595F00"/>
    <w:rsid w:val="005A01E9"/>
    <w:rsid w:val="005A5808"/>
    <w:rsid w:val="005A72AD"/>
    <w:rsid w:val="005A7D44"/>
    <w:rsid w:val="005B1881"/>
    <w:rsid w:val="005B26F1"/>
    <w:rsid w:val="005B4AAA"/>
    <w:rsid w:val="005C2943"/>
    <w:rsid w:val="005C4A33"/>
    <w:rsid w:val="005C5188"/>
    <w:rsid w:val="005C5DFF"/>
    <w:rsid w:val="005C691D"/>
    <w:rsid w:val="005D0C5C"/>
    <w:rsid w:val="005D11BF"/>
    <w:rsid w:val="005D17E5"/>
    <w:rsid w:val="005D25B4"/>
    <w:rsid w:val="005D51B2"/>
    <w:rsid w:val="005D51FB"/>
    <w:rsid w:val="005D5EF7"/>
    <w:rsid w:val="005D788A"/>
    <w:rsid w:val="005D79A9"/>
    <w:rsid w:val="005D7F9D"/>
    <w:rsid w:val="005E073E"/>
    <w:rsid w:val="005E0784"/>
    <w:rsid w:val="005E40A6"/>
    <w:rsid w:val="005E53D6"/>
    <w:rsid w:val="005E64FA"/>
    <w:rsid w:val="005E7BD6"/>
    <w:rsid w:val="005F1D15"/>
    <w:rsid w:val="005F390C"/>
    <w:rsid w:val="005F4806"/>
    <w:rsid w:val="005F52F8"/>
    <w:rsid w:val="005F590D"/>
    <w:rsid w:val="005F5E28"/>
    <w:rsid w:val="005F7CE1"/>
    <w:rsid w:val="005F7D2A"/>
    <w:rsid w:val="00605DBA"/>
    <w:rsid w:val="00607B69"/>
    <w:rsid w:val="00607CCC"/>
    <w:rsid w:val="00614254"/>
    <w:rsid w:val="00615D59"/>
    <w:rsid w:val="00615DA7"/>
    <w:rsid w:val="00616912"/>
    <w:rsid w:val="006226D3"/>
    <w:rsid w:val="00622DEB"/>
    <w:rsid w:val="00626491"/>
    <w:rsid w:val="006349B1"/>
    <w:rsid w:val="00634FBF"/>
    <w:rsid w:val="006353FD"/>
    <w:rsid w:val="00636DF8"/>
    <w:rsid w:val="00640182"/>
    <w:rsid w:val="00642B3B"/>
    <w:rsid w:val="006431AE"/>
    <w:rsid w:val="00644B62"/>
    <w:rsid w:val="00646227"/>
    <w:rsid w:val="00650A0B"/>
    <w:rsid w:val="00654514"/>
    <w:rsid w:val="00655645"/>
    <w:rsid w:val="00664CF8"/>
    <w:rsid w:val="00665BE9"/>
    <w:rsid w:val="00666A47"/>
    <w:rsid w:val="00670478"/>
    <w:rsid w:val="006719B5"/>
    <w:rsid w:val="00672370"/>
    <w:rsid w:val="006725B9"/>
    <w:rsid w:val="00673035"/>
    <w:rsid w:val="006738FC"/>
    <w:rsid w:val="00681C5E"/>
    <w:rsid w:val="00682C42"/>
    <w:rsid w:val="0068308E"/>
    <w:rsid w:val="00683BF8"/>
    <w:rsid w:val="00684925"/>
    <w:rsid w:val="00690B44"/>
    <w:rsid w:val="00694D75"/>
    <w:rsid w:val="006956CA"/>
    <w:rsid w:val="006959DD"/>
    <w:rsid w:val="00696937"/>
    <w:rsid w:val="006A1BB6"/>
    <w:rsid w:val="006A617C"/>
    <w:rsid w:val="006B7D6C"/>
    <w:rsid w:val="006C3F71"/>
    <w:rsid w:val="006C430D"/>
    <w:rsid w:val="006C4DB2"/>
    <w:rsid w:val="006C6ED5"/>
    <w:rsid w:val="006C732B"/>
    <w:rsid w:val="006C7DCC"/>
    <w:rsid w:val="006C7FDA"/>
    <w:rsid w:val="006D4360"/>
    <w:rsid w:val="006D4A8B"/>
    <w:rsid w:val="006E0391"/>
    <w:rsid w:val="006E2B57"/>
    <w:rsid w:val="006E383B"/>
    <w:rsid w:val="006E39AA"/>
    <w:rsid w:val="006E4D16"/>
    <w:rsid w:val="006E5B11"/>
    <w:rsid w:val="006E7DDF"/>
    <w:rsid w:val="006F0812"/>
    <w:rsid w:val="006F1061"/>
    <w:rsid w:val="006F1EEB"/>
    <w:rsid w:val="006F29AF"/>
    <w:rsid w:val="00701B46"/>
    <w:rsid w:val="00711679"/>
    <w:rsid w:val="00721EFA"/>
    <w:rsid w:val="00724B1E"/>
    <w:rsid w:val="00724DB2"/>
    <w:rsid w:val="00724FC8"/>
    <w:rsid w:val="00726670"/>
    <w:rsid w:val="00726943"/>
    <w:rsid w:val="00735644"/>
    <w:rsid w:val="00740F8A"/>
    <w:rsid w:val="007418C4"/>
    <w:rsid w:val="00743F3B"/>
    <w:rsid w:val="007440E8"/>
    <w:rsid w:val="00744A96"/>
    <w:rsid w:val="00752C4D"/>
    <w:rsid w:val="00752ED2"/>
    <w:rsid w:val="00753A86"/>
    <w:rsid w:val="00754935"/>
    <w:rsid w:val="007551C4"/>
    <w:rsid w:val="007554F0"/>
    <w:rsid w:val="00756655"/>
    <w:rsid w:val="00756663"/>
    <w:rsid w:val="00756B8B"/>
    <w:rsid w:val="0075736B"/>
    <w:rsid w:val="00761171"/>
    <w:rsid w:val="00765662"/>
    <w:rsid w:val="00766C25"/>
    <w:rsid w:val="00775963"/>
    <w:rsid w:val="0077722E"/>
    <w:rsid w:val="00780BBB"/>
    <w:rsid w:val="00785999"/>
    <w:rsid w:val="007865F1"/>
    <w:rsid w:val="007868C2"/>
    <w:rsid w:val="00791AC5"/>
    <w:rsid w:val="007930F4"/>
    <w:rsid w:val="00794C2D"/>
    <w:rsid w:val="00795C91"/>
    <w:rsid w:val="007961B3"/>
    <w:rsid w:val="00797D25"/>
    <w:rsid w:val="007A10AE"/>
    <w:rsid w:val="007A1270"/>
    <w:rsid w:val="007A1AD6"/>
    <w:rsid w:val="007A7301"/>
    <w:rsid w:val="007A7971"/>
    <w:rsid w:val="007A79F9"/>
    <w:rsid w:val="007B023E"/>
    <w:rsid w:val="007B3DCA"/>
    <w:rsid w:val="007B5952"/>
    <w:rsid w:val="007B6CAD"/>
    <w:rsid w:val="007C0F82"/>
    <w:rsid w:val="007C441E"/>
    <w:rsid w:val="007C4C6E"/>
    <w:rsid w:val="007C7265"/>
    <w:rsid w:val="007D2946"/>
    <w:rsid w:val="007D53FF"/>
    <w:rsid w:val="007D607C"/>
    <w:rsid w:val="007D7E6D"/>
    <w:rsid w:val="007E1DEC"/>
    <w:rsid w:val="007E3437"/>
    <w:rsid w:val="007E59EE"/>
    <w:rsid w:val="007E7B4D"/>
    <w:rsid w:val="007F6A20"/>
    <w:rsid w:val="00800497"/>
    <w:rsid w:val="0080079B"/>
    <w:rsid w:val="00802437"/>
    <w:rsid w:val="00802B65"/>
    <w:rsid w:val="0080486C"/>
    <w:rsid w:val="00805673"/>
    <w:rsid w:val="00813447"/>
    <w:rsid w:val="00824E2B"/>
    <w:rsid w:val="00840265"/>
    <w:rsid w:val="00841409"/>
    <w:rsid w:val="00841C54"/>
    <w:rsid w:val="0084261F"/>
    <w:rsid w:val="00842A33"/>
    <w:rsid w:val="0084369C"/>
    <w:rsid w:val="0084553D"/>
    <w:rsid w:val="00847CAB"/>
    <w:rsid w:val="008515C2"/>
    <w:rsid w:val="008535D6"/>
    <w:rsid w:val="00867B03"/>
    <w:rsid w:val="0087095F"/>
    <w:rsid w:val="00870C4F"/>
    <w:rsid w:val="0087107E"/>
    <w:rsid w:val="00874697"/>
    <w:rsid w:val="00875CF7"/>
    <w:rsid w:val="00876024"/>
    <w:rsid w:val="008766B4"/>
    <w:rsid w:val="008808A9"/>
    <w:rsid w:val="008814ED"/>
    <w:rsid w:val="008842AB"/>
    <w:rsid w:val="00884883"/>
    <w:rsid w:val="00885064"/>
    <w:rsid w:val="0088576C"/>
    <w:rsid w:val="00887E53"/>
    <w:rsid w:val="008902F4"/>
    <w:rsid w:val="008961B1"/>
    <w:rsid w:val="0089625A"/>
    <w:rsid w:val="008A12D6"/>
    <w:rsid w:val="008A2567"/>
    <w:rsid w:val="008A4605"/>
    <w:rsid w:val="008A64F5"/>
    <w:rsid w:val="008B0AC3"/>
    <w:rsid w:val="008B1881"/>
    <w:rsid w:val="008B1F60"/>
    <w:rsid w:val="008B48CD"/>
    <w:rsid w:val="008B63D3"/>
    <w:rsid w:val="008B64B1"/>
    <w:rsid w:val="008B7D09"/>
    <w:rsid w:val="008C3D92"/>
    <w:rsid w:val="008C6F64"/>
    <w:rsid w:val="008C7E1E"/>
    <w:rsid w:val="008D4AED"/>
    <w:rsid w:val="008D59B5"/>
    <w:rsid w:val="008E360B"/>
    <w:rsid w:val="008E535C"/>
    <w:rsid w:val="008E6693"/>
    <w:rsid w:val="008E71B6"/>
    <w:rsid w:val="008F37E0"/>
    <w:rsid w:val="008F679E"/>
    <w:rsid w:val="008F753F"/>
    <w:rsid w:val="009012B1"/>
    <w:rsid w:val="00901E8A"/>
    <w:rsid w:val="0091358C"/>
    <w:rsid w:val="0091504E"/>
    <w:rsid w:val="00915727"/>
    <w:rsid w:val="00915760"/>
    <w:rsid w:val="00917361"/>
    <w:rsid w:val="0091778C"/>
    <w:rsid w:val="00921087"/>
    <w:rsid w:val="009210EB"/>
    <w:rsid w:val="00922B93"/>
    <w:rsid w:val="00923998"/>
    <w:rsid w:val="00924752"/>
    <w:rsid w:val="009271CE"/>
    <w:rsid w:val="00930CCA"/>
    <w:rsid w:val="009321E1"/>
    <w:rsid w:val="00941CFF"/>
    <w:rsid w:val="00944092"/>
    <w:rsid w:val="0094422C"/>
    <w:rsid w:val="009500F0"/>
    <w:rsid w:val="00952AC3"/>
    <w:rsid w:val="009568E5"/>
    <w:rsid w:val="00957390"/>
    <w:rsid w:val="00957FDE"/>
    <w:rsid w:val="0096053D"/>
    <w:rsid w:val="009629F6"/>
    <w:rsid w:val="00963A9C"/>
    <w:rsid w:val="00964E1D"/>
    <w:rsid w:val="00965FFB"/>
    <w:rsid w:val="00967DF2"/>
    <w:rsid w:val="00984038"/>
    <w:rsid w:val="00990AB8"/>
    <w:rsid w:val="0099238D"/>
    <w:rsid w:val="00992E4B"/>
    <w:rsid w:val="009943AF"/>
    <w:rsid w:val="0099499F"/>
    <w:rsid w:val="009A1E16"/>
    <w:rsid w:val="009A543A"/>
    <w:rsid w:val="009A596B"/>
    <w:rsid w:val="009B1766"/>
    <w:rsid w:val="009B2BD3"/>
    <w:rsid w:val="009B33BD"/>
    <w:rsid w:val="009B368F"/>
    <w:rsid w:val="009B5A1F"/>
    <w:rsid w:val="009B5EC0"/>
    <w:rsid w:val="009B6241"/>
    <w:rsid w:val="009B64B3"/>
    <w:rsid w:val="009C16C2"/>
    <w:rsid w:val="009C6A8A"/>
    <w:rsid w:val="009D118F"/>
    <w:rsid w:val="009E6F94"/>
    <w:rsid w:val="009F3CCF"/>
    <w:rsid w:val="00A00B58"/>
    <w:rsid w:val="00A0161C"/>
    <w:rsid w:val="00A026B0"/>
    <w:rsid w:val="00A03D8B"/>
    <w:rsid w:val="00A048C3"/>
    <w:rsid w:val="00A067C6"/>
    <w:rsid w:val="00A07EE3"/>
    <w:rsid w:val="00A11169"/>
    <w:rsid w:val="00A1325C"/>
    <w:rsid w:val="00A13AA1"/>
    <w:rsid w:val="00A20261"/>
    <w:rsid w:val="00A2591B"/>
    <w:rsid w:val="00A25D94"/>
    <w:rsid w:val="00A25D99"/>
    <w:rsid w:val="00A3109B"/>
    <w:rsid w:val="00A34FC2"/>
    <w:rsid w:val="00A35A59"/>
    <w:rsid w:val="00A37357"/>
    <w:rsid w:val="00A37AE8"/>
    <w:rsid w:val="00A40154"/>
    <w:rsid w:val="00A417A2"/>
    <w:rsid w:val="00A41886"/>
    <w:rsid w:val="00A437A0"/>
    <w:rsid w:val="00A43B83"/>
    <w:rsid w:val="00A44922"/>
    <w:rsid w:val="00A4561F"/>
    <w:rsid w:val="00A45D18"/>
    <w:rsid w:val="00A45D26"/>
    <w:rsid w:val="00A527B1"/>
    <w:rsid w:val="00A54BFD"/>
    <w:rsid w:val="00A61CFA"/>
    <w:rsid w:val="00A61EB0"/>
    <w:rsid w:val="00A62CE8"/>
    <w:rsid w:val="00A72421"/>
    <w:rsid w:val="00A739E0"/>
    <w:rsid w:val="00A8025F"/>
    <w:rsid w:val="00A817D2"/>
    <w:rsid w:val="00A825A9"/>
    <w:rsid w:val="00A85FC8"/>
    <w:rsid w:val="00A87B56"/>
    <w:rsid w:val="00A87FC3"/>
    <w:rsid w:val="00A9039A"/>
    <w:rsid w:val="00A90CC3"/>
    <w:rsid w:val="00A957D8"/>
    <w:rsid w:val="00A963AF"/>
    <w:rsid w:val="00A97231"/>
    <w:rsid w:val="00A97C2E"/>
    <w:rsid w:val="00AA34BE"/>
    <w:rsid w:val="00AA7C45"/>
    <w:rsid w:val="00AB1474"/>
    <w:rsid w:val="00AB3D27"/>
    <w:rsid w:val="00AB44C3"/>
    <w:rsid w:val="00AB6323"/>
    <w:rsid w:val="00AB6696"/>
    <w:rsid w:val="00AB7F29"/>
    <w:rsid w:val="00AB7F58"/>
    <w:rsid w:val="00AB7FD7"/>
    <w:rsid w:val="00AC6120"/>
    <w:rsid w:val="00AD0F46"/>
    <w:rsid w:val="00AD25DE"/>
    <w:rsid w:val="00AD5D74"/>
    <w:rsid w:val="00AD6C09"/>
    <w:rsid w:val="00AD7238"/>
    <w:rsid w:val="00AD7764"/>
    <w:rsid w:val="00AE1468"/>
    <w:rsid w:val="00AE2977"/>
    <w:rsid w:val="00AE60E5"/>
    <w:rsid w:val="00AE71D5"/>
    <w:rsid w:val="00AF05C7"/>
    <w:rsid w:val="00AF1D1B"/>
    <w:rsid w:val="00AF2A4B"/>
    <w:rsid w:val="00AF3891"/>
    <w:rsid w:val="00AF484A"/>
    <w:rsid w:val="00AF748F"/>
    <w:rsid w:val="00B04199"/>
    <w:rsid w:val="00B045EA"/>
    <w:rsid w:val="00B04D59"/>
    <w:rsid w:val="00B07D4E"/>
    <w:rsid w:val="00B12A81"/>
    <w:rsid w:val="00B147C9"/>
    <w:rsid w:val="00B1598D"/>
    <w:rsid w:val="00B16626"/>
    <w:rsid w:val="00B167FF"/>
    <w:rsid w:val="00B2336D"/>
    <w:rsid w:val="00B31BAF"/>
    <w:rsid w:val="00B337E1"/>
    <w:rsid w:val="00B3492B"/>
    <w:rsid w:val="00B3514A"/>
    <w:rsid w:val="00B3673D"/>
    <w:rsid w:val="00B42F4C"/>
    <w:rsid w:val="00B45C19"/>
    <w:rsid w:val="00B474CB"/>
    <w:rsid w:val="00B47AE8"/>
    <w:rsid w:val="00B47FFE"/>
    <w:rsid w:val="00B50169"/>
    <w:rsid w:val="00B51F4F"/>
    <w:rsid w:val="00B619C0"/>
    <w:rsid w:val="00B6224A"/>
    <w:rsid w:val="00B62C5C"/>
    <w:rsid w:val="00B6369F"/>
    <w:rsid w:val="00B63881"/>
    <w:rsid w:val="00B72D84"/>
    <w:rsid w:val="00B7300F"/>
    <w:rsid w:val="00B749E4"/>
    <w:rsid w:val="00B77FEC"/>
    <w:rsid w:val="00B802F4"/>
    <w:rsid w:val="00B80D19"/>
    <w:rsid w:val="00B80F7A"/>
    <w:rsid w:val="00B812A1"/>
    <w:rsid w:val="00B820A3"/>
    <w:rsid w:val="00B8333F"/>
    <w:rsid w:val="00B90F4C"/>
    <w:rsid w:val="00B91595"/>
    <w:rsid w:val="00BA0007"/>
    <w:rsid w:val="00BA28C4"/>
    <w:rsid w:val="00BA342B"/>
    <w:rsid w:val="00BA3A82"/>
    <w:rsid w:val="00BA5105"/>
    <w:rsid w:val="00BA5845"/>
    <w:rsid w:val="00BA7DDE"/>
    <w:rsid w:val="00BB1CA6"/>
    <w:rsid w:val="00BB3DEA"/>
    <w:rsid w:val="00BB43EA"/>
    <w:rsid w:val="00BB6A12"/>
    <w:rsid w:val="00BC100A"/>
    <w:rsid w:val="00BC1BF3"/>
    <w:rsid w:val="00BC2988"/>
    <w:rsid w:val="00BC2F91"/>
    <w:rsid w:val="00BC34BD"/>
    <w:rsid w:val="00BC67AB"/>
    <w:rsid w:val="00BD1B63"/>
    <w:rsid w:val="00BD5942"/>
    <w:rsid w:val="00BE242D"/>
    <w:rsid w:val="00BE3F89"/>
    <w:rsid w:val="00BE4462"/>
    <w:rsid w:val="00BE44DB"/>
    <w:rsid w:val="00BE56EC"/>
    <w:rsid w:val="00BE68A0"/>
    <w:rsid w:val="00BE7CF9"/>
    <w:rsid w:val="00BF15D3"/>
    <w:rsid w:val="00BF25AF"/>
    <w:rsid w:val="00BF2FC6"/>
    <w:rsid w:val="00BF3C81"/>
    <w:rsid w:val="00BF4BC2"/>
    <w:rsid w:val="00C01C02"/>
    <w:rsid w:val="00C037C3"/>
    <w:rsid w:val="00C05087"/>
    <w:rsid w:val="00C07A53"/>
    <w:rsid w:val="00C10039"/>
    <w:rsid w:val="00C1070F"/>
    <w:rsid w:val="00C1499E"/>
    <w:rsid w:val="00C17516"/>
    <w:rsid w:val="00C23782"/>
    <w:rsid w:val="00C24D0E"/>
    <w:rsid w:val="00C25524"/>
    <w:rsid w:val="00C260B0"/>
    <w:rsid w:val="00C26466"/>
    <w:rsid w:val="00C31BD0"/>
    <w:rsid w:val="00C34967"/>
    <w:rsid w:val="00C35565"/>
    <w:rsid w:val="00C35E23"/>
    <w:rsid w:val="00C43A50"/>
    <w:rsid w:val="00C43CF3"/>
    <w:rsid w:val="00C47251"/>
    <w:rsid w:val="00C52851"/>
    <w:rsid w:val="00C530DB"/>
    <w:rsid w:val="00C56E04"/>
    <w:rsid w:val="00C60333"/>
    <w:rsid w:val="00C610D7"/>
    <w:rsid w:val="00C65114"/>
    <w:rsid w:val="00C67F43"/>
    <w:rsid w:val="00C70F89"/>
    <w:rsid w:val="00C71310"/>
    <w:rsid w:val="00C74090"/>
    <w:rsid w:val="00C81BF0"/>
    <w:rsid w:val="00C867D4"/>
    <w:rsid w:val="00C90993"/>
    <w:rsid w:val="00C914CB"/>
    <w:rsid w:val="00C9591C"/>
    <w:rsid w:val="00CA0544"/>
    <w:rsid w:val="00CA2895"/>
    <w:rsid w:val="00CA4E94"/>
    <w:rsid w:val="00CB2636"/>
    <w:rsid w:val="00CC4D9C"/>
    <w:rsid w:val="00CC662D"/>
    <w:rsid w:val="00CD083A"/>
    <w:rsid w:val="00CD1949"/>
    <w:rsid w:val="00CD1B60"/>
    <w:rsid w:val="00CD544C"/>
    <w:rsid w:val="00CD5AF8"/>
    <w:rsid w:val="00CE2CAB"/>
    <w:rsid w:val="00CE3E2D"/>
    <w:rsid w:val="00CE4FDA"/>
    <w:rsid w:val="00CF79D8"/>
    <w:rsid w:val="00D007CC"/>
    <w:rsid w:val="00D03D7E"/>
    <w:rsid w:val="00D049E4"/>
    <w:rsid w:val="00D05273"/>
    <w:rsid w:val="00D140F8"/>
    <w:rsid w:val="00D14289"/>
    <w:rsid w:val="00D163E6"/>
    <w:rsid w:val="00D207A9"/>
    <w:rsid w:val="00D22D46"/>
    <w:rsid w:val="00D248A7"/>
    <w:rsid w:val="00D2636D"/>
    <w:rsid w:val="00D31648"/>
    <w:rsid w:val="00D34467"/>
    <w:rsid w:val="00D347BD"/>
    <w:rsid w:val="00D352B7"/>
    <w:rsid w:val="00D362AA"/>
    <w:rsid w:val="00D44768"/>
    <w:rsid w:val="00D45ADF"/>
    <w:rsid w:val="00D472C7"/>
    <w:rsid w:val="00D4762C"/>
    <w:rsid w:val="00D50041"/>
    <w:rsid w:val="00D51E70"/>
    <w:rsid w:val="00D522FB"/>
    <w:rsid w:val="00D534A7"/>
    <w:rsid w:val="00D54358"/>
    <w:rsid w:val="00D557BB"/>
    <w:rsid w:val="00D5687F"/>
    <w:rsid w:val="00D56BA5"/>
    <w:rsid w:val="00D5729C"/>
    <w:rsid w:val="00D60705"/>
    <w:rsid w:val="00D61D76"/>
    <w:rsid w:val="00D64997"/>
    <w:rsid w:val="00D65EAD"/>
    <w:rsid w:val="00D6655C"/>
    <w:rsid w:val="00D678FC"/>
    <w:rsid w:val="00D71B8F"/>
    <w:rsid w:val="00D765A2"/>
    <w:rsid w:val="00D77A38"/>
    <w:rsid w:val="00D813BB"/>
    <w:rsid w:val="00D860A7"/>
    <w:rsid w:val="00D87EC3"/>
    <w:rsid w:val="00D94C50"/>
    <w:rsid w:val="00D97C0D"/>
    <w:rsid w:val="00DA17F2"/>
    <w:rsid w:val="00DA1E75"/>
    <w:rsid w:val="00DA3AFF"/>
    <w:rsid w:val="00DA44B9"/>
    <w:rsid w:val="00DA68A9"/>
    <w:rsid w:val="00DB14CA"/>
    <w:rsid w:val="00DB2601"/>
    <w:rsid w:val="00DB2DAF"/>
    <w:rsid w:val="00DB5A6F"/>
    <w:rsid w:val="00DC141E"/>
    <w:rsid w:val="00DC2C46"/>
    <w:rsid w:val="00DC4481"/>
    <w:rsid w:val="00DC4873"/>
    <w:rsid w:val="00DD123C"/>
    <w:rsid w:val="00DD32E8"/>
    <w:rsid w:val="00DD5287"/>
    <w:rsid w:val="00DD5678"/>
    <w:rsid w:val="00DD6372"/>
    <w:rsid w:val="00DE035B"/>
    <w:rsid w:val="00DE125F"/>
    <w:rsid w:val="00DE15FF"/>
    <w:rsid w:val="00DE2FBF"/>
    <w:rsid w:val="00DE6D42"/>
    <w:rsid w:val="00DF017E"/>
    <w:rsid w:val="00DF0530"/>
    <w:rsid w:val="00DF1F3A"/>
    <w:rsid w:val="00DF3A78"/>
    <w:rsid w:val="00DF429A"/>
    <w:rsid w:val="00DF5AFF"/>
    <w:rsid w:val="00E006AD"/>
    <w:rsid w:val="00E009C7"/>
    <w:rsid w:val="00E015E2"/>
    <w:rsid w:val="00E035E0"/>
    <w:rsid w:val="00E04BB7"/>
    <w:rsid w:val="00E07651"/>
    <w:rsid w:val="00E07ADC"/>
    <w:rsid w:val="00E07FA3"/>
    <w:rsid w:val="00E1138A"/>
    <w:rsid w:val="00E133BD"/>
    <w:rsid w:val="00E1364F"/>
    <w:rsid w:val="00E14CA4"/>
    <w:rsid w:val="00E150B3"/>
    <w:rsid w:val="00E1736B"/>
    <w:rsid w:val="00E17A16"/>
    <w:rsid w:val="00E20433"/>
    <w:rsid w:val="00E21061"/>
    <w:rsid w:val="00E22376"/>
    <w:rsid w:val="00E232DE"/>
    <w:rsid w:val="00E24C0A"/>
    <w:rsid w:val="00E35419"/>
    <w:rsid w:val="00E35D23"/>
    <w:rsid w:val="00E37521"/>
    <w:rsid w:val="00E37B0E"/>
    <w:rsid w:val="00E41C76"/>
    <w:rsid w:val="00E44EF1"/>
    <w:rsid w:val="00E4506A"/>
    <w:rsid w:val="00E45F13"/>
    <w:rsid w:val="00E545B1"/>
    <w:rsid w:val="00E55DC9"/>
    <w:rsid w:val="00E56979"/>
    <w:rsid w:val="00E66903"/>
    <w:rsid w:val="00E701AB"/>
    <w:rsid w:val="00E70AAB"/>
    <w:rsid w:val="00E74C45"/>
    <w:rsid w:val="00E754C4"/>
    <w:rsid w:val="00E76E6E"/>
    <w:rsid w:val="00E83573"/>
    <w:rsid w:val="00E84FE4"/>
    <w:rsid w:val="00E91419"/>
    <w:rsid w:val="00E945D4"/>
    <w:rsid w:val="00E9461C"/>
    <w:rsid w:val="00E954E7"/>
    <w:rsid w:val="00E97D01"/>
    <w:rsid w:val="00EA25B4"/>
    <w:rsid w:val="00EA53BA"/>
    <w:rsid w:val="00EA5A53"/>
    <w:rsid w:val="00EA5B1D"/>
    <w:rsid w:val="00EA65EB"/>
    <w:rsid w:val="00EB1F4B"/>
    <w:rsid w:val="00EB562C"/>
    <w:rsid w:val="00EB580C"/>
    <w:rsid w:val="00EB6D45"/>
    <w:rsid w:val="00EC0279"/>
    <w:rsid w:val="00EC1DDF"/>
    <w:rsid w:val="00EC6CE1"/>
    <w:rsid w:val="00EC7B0D"/>
    <w:rsid w:val="00ED0056"/>
    <w:rsid w:val="00ED023D"/>
    <w:rsid w:val="00ED085F"/>
    <w:rsid w:val="00ED1179"/>
    <w:rsid w:val="00ED33C4"/>
    <w:rsid w:val="00ED408E"/>
    <w:rsid w:val="00ED48DA"/>
    <w:rsid w:val="00ED5E85"/>
    <w:rsid w:val="00ED6153"/>
    <w:rsid w:val="00EE0500"/>
    <w:rsid w:val="00EE2DB7"/>
    <w:rsid w:val="00EE48DA"/>
    <w:rsid w:val="00EE5888"/>
    <w:rsid w:val="00EE64D4"/>
    <w:rsid w:val="00EE6BF3"/>
    <w:rsid w:val="00EE718B"/>
    <w:rsid w:val="00EF00C0"/>
    <w:rsid w:val="00EF0104"/>
    <w:rsid w:val="00EF4BCE"/>
    <w:rsid w:val="00EF5B5E"/>
    <w:rsid w:val="00F0490D"/>
    <w:rsid w:val="00F10B37"/>
    <w:rsid w:val="00F13432"/>
    <w:rsid w:val="00F175BF"/>
    <w:rsid w:val="00F17BEB"/>
    <w:rsid w:val="00F23DA7"/>
    <w:rsid w:val="00F3272B"/>
    <w:rsid w:val="00F3464F"/>
    <w:rsid w:val="00F34D0F"/>
    <w:rsid w:val="00F3659A"/>
    <w:rsid w:val="00F3748B"/>
    <w:rsid w:val="00F413BD"/>
    <w:rsid w:val="00F438A3"/>
    <w:rsid w:val="00F43E3F"/>
    <w:rsid w:val="00F5058A"/>
    <w:rsid w:val="00F53BCB"/>
    <w:rsid w:val="00F547A3"/>
    <w:rsid w:val="00F55B0D"/>
    <w:rsid w:val="00F57F0C"/>
    <w:rsid w:val="00F615CF"/>
    <w:rsid w:val="00F61A4B"/>
    <w:rsid w:val="00F61CB7"/>
    <w:rsid w:val="00F66FAF"/>
    <w:rsid w:val="00F70933"/>
    <w:rsid w:val="00F71C14"/>
    <w:rsid w:val="00F73D9F"/>
    <w:rsid w:val="00F77B44"/>
    <w:rsid w:val="00F81EA4"/>
    <w:rsid w:val="00F84743"/>
    <w:rsid w:val="00F9121E"/>
    <w:rsid w:val="00F91D04"/>
    <w:rsid w:val="00F9332A"/>
    <w:rsid w:val="00FA0B0C"/>
    <w:rsid w:val="00FA0D89"/>
    <w:rsid w:val="00FA15F2"/>
    <w:rsid w:val="00FA34B8"/>
    <w:rsid w:val="00FA41C9"/>
    <w:rsid w:val="00FA61F4"/>
    <w:rsid w:val="00FB03DB"/>
    <w:rsid w:val="00FB4B3C"/>
    <w:rsid w:val="00FB54BC"/>
    <w:rsid w:val="00FB576F"/>
    <w:rsid w:val="00FB68E5"/>
    <w:rsid w:val="00FC41F9"/>
    <w:rsid w:val="00FC527B"/>
    <w:rsid w:val="00FD3E69"/>
    <w:rsid w:val="00FD4A04"/>
    <w:rsid w:val="00FE0560"/>
    <w:rsid w:val="00FE2113"/>
    <w:rsid w:val="00FE22EB"/>
    <w:rsid w:val="00FE4ABB"/>
    <w:rsid w:val="00FE70FA"/>
    <w:rsid w:val="00FF1078"/>
    <w:rsid w:val="00FF1740"/>
    <w:rsid w:val="00FF5CE8"/>
    <w:rsid w:val="00FF5CEC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6557"/>
  <w15:docId w15:val="{EAE45283-030C-4328-98BD-60A6D436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25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22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22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2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25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225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225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225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225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225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7F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No Spacing"/>
    <w:basedOn w:val="a"/>
    <w:link w:val="a5"/>
    <w:uiPriority w:val="1"/>
    <w:qFormat/>
    <w:rsid w:val="00282250"/>
    <w:rPr>
      <w:szCs w:val="32"/>
    </w:rPr>
  </w:style>
  <w:style w:type="character" w:customStyle="1" w:styleId="a5">
    <w:name w:val="Без интервала Знак"/>
    <w:basedOn w:val="a0"/>
    <w:link w:val="a4"/>
    <w:uiPriority w:val="1"/>
    <w:rsid w:val="00DA17F2"/>
    <w:rPr>
      <w:sz w:val="24"/>
      <w:szCs w:val="32"/>
    </w:rPr>
  </w:style>
  <w:style w:type="paragraph" w:styleId="a6">
    <w:name w:val="List Paragraph"/>
    <w:basedOn w:val="a"/>
    <w:link w:val="a7"/>
    <w:uiPriority w:val="34"/>
    <w:qFormat/>
    <w:rsid w:val="002822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34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3447"/>
  </w:style>
  <w:style w:type="paragraph" w:styleId="aa">
    <w:name w:val="footer"/>
    <w:basedOn w:val="a"/>
    <w:link w:val="ab"/>
    <w:uiPriority w:val="99"/>
    <w:unhideWhenUsed/>
    <w:rsid w:val="008134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3447"/>
  </w:style>
  <w:style w:type="paragraph" w:styleId="ac">
    <w:name w:val="Balloon Text"/>
    <w:basedOn w:val="a"/>
    <w:link w:val="ad"/>
    <w:uiPriority w:val="99"/>
    <w:semiHidden/>
    <w:unhideWhenUsed/>
    <w:rsid w:val="005A01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01E9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basedOn w:val="a0"/>
    <w:link w:val="a6"/>
    <w:uiPriority w:val="34"/>
    <w:rsid w:val="005F7CE1"/>
    <w:rPr>
      <w:sz w:val="24"/>
      <w:szCs w:val="24"/>
    </w:rPr>
  </w:style>
  <w:style w:type="paragraph" w:styleId="ae">
    <w:name w:val="Body Text"/>
    <w:basedOn w:val="a"/>
    <w:link w:val="af"/>
    <w:uiPriority w:val="99"/>
    <w:rsid w:val="005F7CE1"/>
    <w:pPr>
      <w:spacing w:after="12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F7CE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5F7CE1"/>
    <w:rPr>
      <w:color w:val="0000FF"/>
      <w:u w:val="single"/>
    </w:rPr>
  </w:style>
  <w:style w:type="character" w:styleId="af1">
    <w:name w:val="Strong"/>
    <w:basedOn w:val="a0"/>
    <w:uiPriority w:val="22"/>
    <w:qFormat/>
    <w:rsid w:val="00282250"/>
    <w:rPr>
      <w:b/>
      <w:bCs/>
    </w:rPr>
  </w:style>
  <w:style w:type="table" w:styleId="af2">
    <w:name w:val="Table Grid"/>
    <w:basedOn w:val="a1"/>
    <w:uiPriority w:val="59"/>
    <w:rsid w:val="0014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2"/>
    <w:uiPriority w:val="59"/>
    <w:rsid w:val="001478C8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unhideWhenUsed/>
    <w:rsid w:val="00A90CC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A90CC3"/>
  </w:style>
  <w:style w:type="character" w:customStyle="1" w:styleId="20">
    <w:name w:val="Заголовок 2 Знак"/>
    <w:basedOn w:val="a0"/>
    <w:link w:val="2"/>
    <w:uiPriority w:val="9"/>
    <w:rsid w:val="002822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A90CC3"/>
    <w:pPr>
      <w:spacing w:after="120" w:line="480" w:lineRule="auto"/>
    </w:pPr>
    <w:rPr>
      <w:rFonts w:ascii="Calibri" w:eastAsia="Times New Roman" w:hAnsi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90CC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17BE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500403"/>
  </w:style>
  <w:style w:type="paragraph" w:styleId="af5">
    <w:name w:val="Title"/>
    <w:basedOn w:val="a"/>
    <w:next w:val="a"/>
    <w:link w:val="af6"/>
    <w:uiPriority w:val="10"/>
    <w:qFormat/>
    <w:rsid w:val="002822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6">
    <w:name w:val="Заголовок Знак"/>
    <w:basedOn w:val="a0"/>
    <w:link w:val="af5"/>
    <w:uiPriority w:val="10"/>
    <w:rsid w:val="0028225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3">
    <w:name w:val="Основной текст (2)_"/>
    <w:basedOn w:val="a0"/>
    <w:link w:val="24"/>
    <w:rsid w:val="00500403"/>
    <w:rPr>
      <w:rFonts w:eastAsia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0403"/>
    <w:pPr>
      <w:widowControl w:val="0"/>
      <w:shd w:val="clear" w:color="auto" w:fill="FFFFFF"/>
      <w:spacing w:after="60" w:line="0" w:lineRule="atLeast"/>
      <w:jc w:val="both"/>
    </w:pPr>
    <w:rPr>
      <w:rFonts w:eastAsia="Times New Roman"/>
    </w:rPr>
  </w:style>
  <w:style w:type="table" w:customStyle="1" w:styleId="25">
    <w:name w:val="Сетка таблицы2"/>
    <w:basedOn w:val="a1"/>
    <w:next w:val="af2"/>
    <w:uiPriority w:val="59"/>
    <w:rsid w:val="00500403"/>
    <w:pPr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uiPriority w:val="99"/>
    <w:rsid w:val="00500403"/>
    <w:rPr>
      <w:rFonts w:cs="Times New Roman"/>
    </w:rPr>
  </w:style>
  <w:style w:type="character" w:customStyle="1" w:styleId="c0">
    <w:name w:val="c0"/>
    <w:basedOn w:val="a0"/>
    <w:rsid w:val="00500403"/>
  </w:style>
  <w:style w:type="paragraph" w:customStyle="1" w:styleId="P13">
    <w:name w:val="P13"/>
    <w:basedOn w:val="a"/>
    <w:rsid w:val="00500403"/>
    <w:pPr>
      <w:widowControl w:val="0"/>
      <w:adjustRightInd w:val="0"/>
    </w:pPr>
    <w:rPr>
      <w:rFonts w:ascii="Times New Roman" w:eastAsia="Lucida Sans Unicode" w:hAnsi="Times New Roman" w:cs="Tahoma"/>
      <w:szCs w:val="20"/>
      <w:lang w:eastAsia="ru-RU"/>
    </w:rPr>
  </w:style>
  <w:style w:type="character" w:customStyle="1" w:styleId="13">
    <w:name w:val="Заголовок №1_"/>
    <w:basedOn w:val="a0"/>
    <w:link w:val="14"/>
    <w:rsid w:val="00A00B5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A00B5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4">
    <w:name w:val="Заголовок №1"/>
    <w:basedOn w:val="a"/>
    <w:link w:val="13"/>
    <w:rsid w:val="00A00B58"/>
    <w:pPr>
      <w:widowControl w:val="0"/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42">
    <w:name w:val="Основной текст (4)"/>
    <w:basedOn w:val="a"/>
    <w:link w:val="41"/>
    <w:rsid w:val="00A00B58"/>
    <w:pPr>
      <w:widowControl w:val="0"/>
      <w:shd w:val="clear" w:color="auto" w:fill="FFFFFF"/>
      <w:spacing w:before="420" w:after="900" w:line="0" w:lineRule="atLeast"/>
      <w:jc w:val="center"/>
    </w:pPr>
    <w:rPr>
      <w:rFonts w:ascii="Times New Roman" w:eastAsia="Times New Roman" w:hAnsi="Times New Roman"/>
      <w:i/>
      <w:iCs/>
    </w:rPr>
  </w:style>
  <w:style w:type="paragraph" w:styleId="af7">
    <w:name w:val="Plain Text"/>
    <w:basedOn w:val="a"/>
    <w:link w:val="af8"/>
    <w:rsid w:val="00E22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E2237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B3492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22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822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8225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8225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8225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8225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8225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82250"/>
    <w:rPr>
      <w:rFonts w:asciiTheme="majorHAnsi" w:eastAsiaTheme="majorEastAsia" w:hAnsiTheme="majorHAnsi" w:cstheme="majorBidi"/>
    </w:rPr>
  </w:style>
  <w:style w:type="paragraph" w:styleId="afa">
    <w:name w:val="caption"/>
    <w:basedOn w:val="a"/>
    <w:next w:val="a"/>
    <w:uiPriority w:val="35"/>
    <w:semiHidden/>
    <w:unhideWhenUsed/>
    <w:rsid w:val="0034527A"/>
    <w:rPr>
      <w:b/>
      <w:bCs/>
      <w:color w:val="4472C4" w:themeColor="accent1"/>
      <w:sz w:val="18"/>
      <w:szCs w:val="18"/>
    </w:rPr>
  </w:style>
  <w:style w:type="paragraph" w:styleId="afb">
    <w:name w:val="Subtitle"/>
    <w:basedOn w:val="a"/>
    <w:next w:val="a"/>
    <w:link w:val="afc"/>
    <w:uiPriority w:val="11"/>
    <w:qFormat/>
    <w:rsid w:val="0028225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c">
    <w:name w:val="Подзаголовок Знак"/>
    <w:basedOn w:val="a0"/>
    <w:link w:val="afb"/>
    <w:uiPriority w:val="11"/>
    <w:rsid w:val="00282250"/>
    <w:rPr>
      <w:rFonts w:asciiTheme="majorHAnsi" w:eastAsiaTheme="majorEastAsia" w:hAnsiTheme="majorHAnsi" w:cstheme="majorBidi"/>
      <w:sz w:val="24"/>
      <w:szCs w:val="24"/>
    </w:rPr>
  </w:style>
  <w:style w:type="character" w:styleId="afd">
    <w:name w:val="Emphasis"/>
    <w:basedOn w:val="a0"/>
    <w:uiPriority w:val="20"/>
    <w:qFormat/>
    <w:rsid w:val="00282250"/>
    <w:rPr>
      <w:rFonts w:asciiTheme="minorHAnsi" w:hAnsiTheme="minorHAnsi"/>
      <w:b/>
      <w:i/>
      <w:iCs/>
    </w:rPr>
  </w:style>
  <w:style w:type="paragraph" w:styleId="26">
    <w:name w:val="Quote"/>
    <w:basedOn w:val="a"/>
    <w:next w:val="a"/>
    <w:link w:val="27"/>
    <w:uiPriority w:val="29"/>
    <w:qFormat/>
    <w:rsid w:val="00282250"/>
    <w:rPr>
      <w:i/>
    </w:rPr>
  </w:style>
  <w:style w:type="character" w:customStyle="1" w:styleId="27">
    <w:name w:val="Цитата 2 Знак"/>
    <w:basedOn w:val="a0"/>
    <w:link w:val="26"/>
    <w:uiPriority w:val="29"/>
    <w:rsid w:val="00282250"/>
    <w:rPr>
      <w:i/>
      <w:sz w:val="24"/>
      <w:szCs w:val="24"/>
    </w:rPr>
  </w:style>
  <w:style w:type="paragraph" w:styleId="afe">
    <w:name w:val="Intense Quote"/>
    <w:basedOn w:val="a"/>
    <w:next w:val="a"/>
    <w:link w:val="aff"/>
    <w:uiPriority w:val="30"/>
    <w:qFormat/>
    <w:rsid w:val="00282250"/>
    <w:pPr>
      <w:ind w:left="720" w:right="720"/>
    </w:pPr>
    <w:rPr>
      <w:b/>
      <w:i/>
      <w:szCs w:val="22"/>
    </w:rPr>
  </w:style>
  <w:style w:type="character" w:customStyle="1" w:styleId="aff">
    <w:name w:val="Выделенная цитата Знак"/>
    <w:basedOn w:val="a0"/>
    <w:link w:val="afe"/>
    <w:uiPriority w:val="30"/>
    <w:rsid w:val="00282250"/>
    <w:rPr>
      <w:b/>
      <w:i/>
      <w:sz w:val="24"/>
    </w:rPr>
  </w:style>
  <w:style w:type="character" w:styleId="aff0">
    <w:name w:val="Subtle Emphasis"/>
    <w:uiPriority w:val="19"/>
    <w:qFormat/>
    <w:rsid w:val="00282250"/>
    <w:rPr>
      <w:i/>
      <w:color w:val="5A5A5A" w:themeColor="text1" w:themeTint="A5"/>
    </w:rPr>
  </w:style>
  <w:style w:type="character" w:styleId="aff1">
    <w:name w:val="Intense Emphasis"/>
    <w:basedOn w:val="a0"/>
    <w:uiPriority w:val="21"/>
    <w:qFormat/>
    <w:rsid w:val="00282250"/>
    <w:rPr>
      <w:b/>
      <w:i/>
      <w:sz w:val="24"/>
      <w:szCs w:val="24"/>
      <w:u w:val="single"/>
    </w:rPr>
  </w:style>
  <w:style w:type="character" w:styleId="aff2">
    <w:name w:val="Subtle Reference"/>
    <w:basedOn w:val="a0"/>
    <w:uiPriority w:val="31"/>
    <w:qFormat/>
    <w:rsid w:val="00282250"/>
    <w:rPr>
      <w:sz w:val="24"/>
      <w:szCs w:val="24"/>
      <w:u w:val="single"/>
    </w:rPr>
  </w:style>
  <w:style w:type="character" w:styleId="aff3">
    <w:name w:val="Intense Reference"/>
    <w:basedOn w:val="a0"/>
    <w:uiPriority w:val="32"/>
    <w:qFormat/>
    <w:rsid w:val="00282250"/>
    <w:rPr>
      <w:b/>
      <w:sz w:val="24"/>
      <w:u w:val="single"/>
    </w:rPr>
  </w:style>
  <w:style w:type="character" w:styleId="aff4">
    <w:name w:val="Book Title"/>
    <w:basedOn w:val="a0"/>
    <w:uiPriority w:val="33"/>
    <w:qFormat/>
    <w:rsid w:val="00282250"/>
    <w:rPr>
      <w:rFonts w:asciiTheme="majorHAnsi" w:eastAsiaTheme="majorEastAsia" w:hAnsiTheme="majorHAnsi"/>
      <w:b/>
      <w:i/>
      <w:sz w:val="24"/>
      <w:szCs w:val="24"/>
    </w:rPr>
  </w:style>
  <w:style w:type="paragraph" w:styleId="aff5">
    <w:name w:val="TOC Heading"/>
    <w:basedOn w:val="1"/>
    <w:next w:val="a"/>
    <w:uiPriority w:val="39"/>
    <w:semiHidden/>
    <w:unhideWhenUsed/>
    <w:qFormat/>
    <w:rsid w:val="0028225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culture.ru/storage/files/12a79120-2e2b-51b7-99bc-d7428047f3e6/ukaz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B7E7E-68B4-44BA-BC30-6058B004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Мария</cp:lastModifiedBy>
  <cp:revision>2</cp:revision>
  <cp:lastPrinted>2022-01-21T10:32:00Z</cp:lastPrinted>
  <dcterms:created xsi:type="dcterms:W3CDTF">2023-01-24T10:45:00Z</dcterms:created>
  <dcterms:modified xsi:type="dcterms:W3CDTF">2023-01-24T10:45:00Z</dcterms:modified>
</cp:coreProperties>
</file>