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3D" w:rsidRPr="00954746" w:rsidRDefault="00742C3D" w:rsidP="0090463E">
      <w:pPr>
        <w:spacing w:line="276" w:lineRule="auto"/>
        <w:ind w:right="-1276"/>
        <w:jc w:val="center"/>
        <w:rPr>
          <w:rFonts w:eastAsia="Times New Roman"/>
          <w:b/>
          <w:bCs/>
          <w:sz w:val="24"/>
          <w:szCs w:val="24"/>
        </w:rPr>
      </w:pPr>
      <w:r w:rsidRPr="00954746">
        <w:rPr>
          <w:b/>
          <w:sz w:val="24"/>
          <w:szCs w:val="24"/>
        </w:rPr>
        <w:t xml:space="preserve">ГБУК НБ им. А.-З. </w:t>
      </w:r>
      <w:proofErr w:type="spellStart"/>
      <w:r w:rsidRPr="00954746">
        <w:rPr>
          <w:b/>
          <w:sz w:val="24"/>
          <w:szCs w:val="24"/>
        </w:rPr>
        <w:t>Валиди</w:t>
      </w:r>
      <w:proofErr w:type="spellEnd"/>
      <w:r w:rsidRPr="00954746">
        <w:rPr>
          <w:b/>
          <w:sz w:val="24"/>
          <w:szCs w:val="24"/>
        </w:rPr>
        <w:t xml:space="preserve"> РБ</w:t>
      </w:r>
    </w:p>
    <w:p w:rsidR="00742C3D" w:rsidRPr="00954746" w:rsidRDefault="00742C3D" w:rsidP="0090463E">
      <w:pPr>
        <w:spacing w:line="276" w:lineRule="auto"/>
        <w:ind w:right="-1276"/>
        <w:jc w:val="center"/>
        <w:rPr>
          <w:b/>
          <w:sz w:val="24"/>
          <w:szCs w:val="24"/>
        </w:rPr>
      </w:pPr>
      <w:r w:rsidRPr="00954746">
        <w:rPr>
          <w:rFonts w:eastAsia="Times New Roman"/>
          <w:b/>
          <w:bCs/>
          <w:sz w:val="24"/>
          <w:szCs w:val="24"/>
        </w:rPr>
        <w:t>Научно-методический отдел</w:t>
      </w:r>
    </w:p>
    <w:p w:rsidR="00742C3D" w:rsidRPr="00954746" w:rsidRDefault="00742C3D" w:rsidP="0090463E">
      <w:pPr>
        <w:spacing w:line="276" w:lineRule="auto"/>
        <w:jc w:val="center"/>
        <w:rPr>
          <w:b/>
          <w:sz w:val="24"/>
          <w:szCs w:val="24"/>
        </w:rPr>
      </w:pPr>
    </w:p>
    <w:p w:rsidR="00742C3D" w:rsidRPr="00954746" w:rsidRDefault="00742C3D" w:rsidP="0090463E">
      <w:pPr>
        <w:spacing w:line="276" w:lineRule="auto"/>
        <w:jc w:val="center"/>
        <w:rPr>
          <w:b/>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b/>
          <w:sz w:val="24"/>
          <w:szCs w:val="24"/>
        </w:rPr>
      </w:pPr>
      <w:r w:rsidRPr="00954746">
        <w:rPr>
          <w:rFonts w:eastAsia="Century Schoolbook"/>
          <w:b/>
          <w:bCs/>
          <w:sz w:val="24"/>
          <w:szCs w:val="24"/>
        </w:rPr>
        <w:t>Методические рекомендации</w:t>
      </w:r>
    </w:p>
    <w:p w:rsidR="00742C3D" w:rsidRPr="00954746" w:rsidRDefault="00742C3D" w:rsidP="0090463E">
      <w:pPr>
        <w:spacing w:line="276" w:lineRule="auto"/>
        <w:jc w:val="center"/>
        <w:rPr>
          <w:b/>
          <w:sz w:val="24"/>
          <w:szCs w:val="24"/>
        </w:rPr>
      </w:pPr>
    </w:p>
    <w:p w:rsidR="00742C3D" w:rsidRPr="00954746" w:rsidRDefault="00742C3D" w:rsidP="0090463E">
      <w:pPr>
        <w:numPr>
          <w:ilvl w:val="0"/>
          <w:numId w:val="1"/>
        </w:numPr>
        <w:tabs>
          <w:tab w:val="left" w:pos="779"/>
        </w:tabs>
        <w:spacing w:line="276" w:lineRule="auto"/>
        <w:ind w:right="220" w:firstLine="452"/>
        <w:jc w:val="center"/>
        <w:rPr>
          <w:rFonts w:eastAsia="Century Schoolbook"/>
          <w:b/>
          <w:bCs/>
          <w:sz w:val="24"/>
          <w:szCs w:val="24"/>
        </w:rPr>
      </w:pPr>
      <w:r w:rsidRPr="00954746">
        <w:rPr>
          <w:rFonts w:eastAsia="Century Schoolbook"/>
          <w:b/>
          <w:bCs/>
          <w:sz w:val="24"/>
          <w:szCs w:val="24"/>
        </w:rPr>
        <w:t>заполнению формы 6-НК федерального статистического</w:t>
      </w:r>
    </w:p>
    <w:p w:rsidR="00742C3D" w:rsidRPr="00954746" w:rsidRDefault="00742C3D" w:rsidP="0090463E">
      <w:pPr>
        <w:spacing w:line="276" w:lineRule="auto"/>
        <w:jc w:val="center"/>
        <w:rPr>
          <w:rFonts w:eastAsia="Century Schoolbook"/>
          <w:b/>
          <w:bCs/>
          <w:sz w:val="24"/>
          <w:szCs w:val="24"/>
        </w:rPr>
      </w:pPr>
    </w:p>
    <w:p w:rsidR="00742C3D" w:rsidRPr="00954746" w:rsidRDefault="00742C3D" w:rsidP="0090463E">
      <w:pPr>
        <w:spacing w:line="276" w:lineRule="auto"/>
        <w:jc w:val="center"/>
        <w:rPr>
          <w:rFonts w:eastAsia="Century Schoolbook"/>
          <w:b/>
          <w:bCs/>
          <w:sz w:val="24"/>
          <w:szCs w:val="24"/>
        </w:rPr>
      </w:pPr>
      <w:r w:rsidRPr="00954746">
        <w:rPr>
          <w:rFonts w:eastAsia="Century Schoolbook"/>
          <w:b/>
          <w:bCs/>
          <w:sz w:val="24"/>
          <w:szCs w:val="24"/>
        </w:rPr>
        <w:t>наблюдения (202</w:t>
      </w:r>
      <w:r w:rsidR="00A266FE" w:rsidRPr="00954746">
        <w:rPr>
          <w:rFonts w:eastAsia="Century Schoolbook"/>
          <w:b/>
          <w:bCs/>
          <w:sz w:val="24"/>
          <w:szCs w:val="24"/>
        </w:rPr>
        <w:t>1</w:t>
      </w:r>
      <w:r w:rsidRPr="00954746">
        <w:rPr>
          <w:rFonts w:eastAsia="Century Schoolbook"/>
          <w:b/>
          <w:bCs/>
          <w:sz w:val="24"/>
          <w:szCs w:val="24"/>
        </w:rPr>
        <w:t>г.)</w:t>
      </w:r>
    </w:p>
    <w:p w:rsidR="00742C3D" w:rsidRPr="00954746" w:rsidRDefault="00742C3D" w:rsidP="0090463E">
      <w:pPr>
        <w:spacing w:line="276" w:lineRule="auto"/>
        <w:jc w:val="center"/>
        <w:rPr>
          <w:b/>
          <w:sz w:val="24"/>
          <w:szCs w:val="24"/>
        </w:rPr>
      </w:pPr>
    </w:p>
    <w:p w:rsidR="00742C3D" w:rsidRPr="00954746" w:rsidRDefault="00742C3D" w:rsidP="0090463E">
      <w:pPr>
        <w:spacing w:line="276" w:lineRule="auto"/>
        <w:jc w:val="center"/>
        <w:rPr>
          <w:b/>
          <w:sz w:val="24"/>
          <w:szCs w:val="24"/>
        </w:rPr>
      </w:pPr>
    </w:p>
    <w:p w:rsidR="00742C3D" w:rsidRPr="00954746" w:rsidRDefault="00742C3D" w:rsidP="0090463E">
      <w:pPr>
        <w:spacing w:line="276" w:lineRule="auto"/>
        <w:jc w:val="center"/>
        <w:rPr>
          <w:b/>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0463E">
      <w:pPr>
        <w:spacing w:line="276" w:lineRule="auto"/>
        <w:jc w:val="center"/>
        <w:rPr>
          <w:sz w:val="24"/>
          <w:szCs w:val="24"/>
        </w:rPr>
      </w:pPr>
    </w:p>
    <w:p w:rsidR="00742C3D" w:rsidRPr="00954746" w:rsidRDefault="00742C3D" w:rsidP="00954746">
      <w:pPr>
        <w:spacing w:line="276" w:lineRule="auto"/>
        <w:jc w:val="both"/>
        <w:rPr>
          <w:sz w:val="24"/>
          <w:szCs w:val="24"/>
        </w:rPr>
      </w:pPr>
    </w:p>
    <w:p w:rsidR="00742C3D" w:rsidRPr="00954746" w:rsidRDefault="00742C3D" w:rsidP="00954746">
      <w:pPr>
        <w:spacing w:line="276" w:lineRule="auto"/>
        <w:jc w:val="both"/>
        <w:rPr>
          <w:sz w:val="24"/>
          <w:szCs w:val="24"/>
        </w:rPr>
      </w:pPr>
    </w:p>
    <w:p w:rsidR="00742C3D" w:rsidRPr="00954746" w:rsidRDefault="00742C3D" w:rsidP="00954746">
      <w:pPr>
        <w:spacing w:line="276" w:lineRule="auto"/>
        <w:jc w:val="both"/>
        <w:rPr>
          <w:sz w:val="24"/>
          <w:szCs w:val="24"/>
        </w:rPr>
      </w:pPr>
    </w:p>
    <w:p w:rsidR="00742C3D" w:rsidRPr="00954746" w:rsidRDefault="00742C3D" w:rsidP="00954746">
      <w:pPr>
        <w:spacing w:line="276" w:lineRule="auto"/>
        <w:jc w:val="both"/>
        <w:rPr>
          <w:sz w:val="24"/>
          <w:szCs w:val="24"/>
        </w:rPr>
      </w:pPr>
    </w:p>
    <w:p w:rsidR="00742C3D" w:rsidRPr="00954746" w:rsidRDefault="00742C3D" w:rsidP="00954746">
      <w:pPr>
        <w:spacing w:line="276" w:lineRule="auto"/>
        <w:jc w:val="both"/>
        <w:rPr>
          <w:sz w:val="24"/>
          <w:szCs w:val="24"/>
        </w:rPr>
      </w:pPr>
    </w:p>
    <w:p w:rsidR="00742C3D" w:rsidRPr="00954746" w:rsidRDefault="00742C3D" w:rsidP="00954746">
      <w:pPr>
        <w:spacing w:line="276" w:lineRule="auto"/>
        <w:jc w:val="both"/>
        <w:rPr>
          <w:sz w:val="24"/>
          <w:szCs w:val="24"/>
        </w:rPr>
      </w:pPr>
    </w:p>
    <w:p w:rsidR="00742C3D" w:rsidRPr="00954746" w:rsidRDefault="00742C3D" w:rsidP="0090463E">
      <w:pPr>
        <w:spacing w:line="276" w:lineRule="auto"/>
        <w:jc w:val="center"/>
        <w:rPr>
          <w:sz w:val="24"/>
          <w:szCs w:val="24"/>
        </w:rPr>
      </w:pPr>
    </w:p>
    <w:p w:rsidR="00742C3D" w:rsidRPr="00954746" w:rsidRDefault="00742C3D" w:rsidP="00954746">
      <w:pPr>
        <w:spacing w:line="276" w:lineRule="auto"/>
        <w:jc w:val="both"/>
        <w:rPr>
          <w:sz w:val="24"/>
          <w:szCs w:val="24"/>
        </w:rPr>
      </w:pPr>
    </w:p>
    <w:p w:rsidR="00742C3D" w:rsidRPr="00954746" w:rsidRDefault="00742C3D" w:rsidP="00954746">
      <w:pPr>
        <w:spacing w:line="276" w:lineRule="auto"/>
        <w:jc w:val="both"/>
        <w:rPr>
          <w:sz w:val="24"/>
          <w:szCs w:val="24"/>
        </w:rPr>
      </w:pPr>
    </w:p>
    <w:p w:rsidR="00742C3D" w:rsidRPr="00954746" w:rsidRDefault="00742C3D" w:rsidP="00954746">
      <w:pPr>
        <w:spacing w:line="276" w:lineRule="auto"/>
        <w:jc w:val="both"/>
        <w:rPr>
          <w:b/>
          <w:sz w:val="24"/>
          <w:szCs w:val="24"/>
        </w:rPr>
      </w:pPr>
    </w:p>
    <w:p w:rsidR="00742C3D" w:rsidRPr="00954746" w:rsidRDefault="00742C3D" w:rsidP="0090463E">
      <w:pPr>
        <w:spacing w:line="276" w:lineRule="auto"/>
        <w:ind w:right="220"/>
        <w:jc w:val="center"/>
        <w:rPr>
          <w:b/>
          <w:sz w:val="24"/>
          <w:szCs w:val="24"/>
        </w:rPr>
      </w:pPr>
      <w:r w:rsidRPr="00954746">
        <w:rPr>
          <w:rFonts w:eastAsia="Times New Roman"/>
          <w:b/>
          <w:sz w:val="24"/>
          <w:szCs w:val="24"/>
        </w:rPr>
        <w:t>У</w:t>
      </w:r>
      <w:r w:rsidR="005C1ABF" w:rsidRPr="00954746">
        <w:rPr>
          <w:rFonts w:eastAsia="Times New Roman"/>
          <w:b/>
          <w:sz w:val="24"/>
          <w:szCs w:val="24"/>
        </w:rPr>
        <w:t>ФА</w:t>
      </w:r>
    </w:p>
    <w:p w:rsidR="00742C3D" w:rsidRPr="00954746" w:rsidRDefault="00A266FE" w:rsidP="0090463E">
      <w:pPr>
        <w:spacing w:line="276" w:lineRule="auto"/>
        <w:ind w:right="220"/>
        <w:jc w:val="center"/>
        <w:rPr>
          <w:b/>
          <w:sz w:val="24"/>
          <w:szCs w:val="24"/>
        </w:rPr>
        <w:sectPr w:rsidR="00742C3D" w:rsidRPr="00954746" w:rsidSect="00742C3D">
          <w:pgSz w:w="11907" w:h="16839" w:code="9"/>
          <w:pgMar w:top="1134" w:right="2126" w:bottom="1134" w:left="1701" w:header="0" w:footer="0" w:gutter="0"/>
          <w:cols w:space="720"/>
          <w:docGrid w:linePitch="299"/>
        </w:sectPr>
      </w:pPr>
      <w:r w:rsidRPr="00954746">
        <w:rPr>
          <w:rFonts w:eastAsia="Times New Roman"/>
          <w:b/>
          <w:sz w:val="24"/>
          <w:szCs w:val="24"/>
        </w:rPr>
        <w:t>2021</w:t>
      </w:r>
    </w:p>
    <w:p w:rsidR="00742C3D" w:rsidRPr="00954746" w:rsidRDefault="00742C3D" w:rsidP="00954746">
      <w:pPr>
        <w:spacing w:line="276" w:lineRule="auto"/>
        <w:ind w:left="-567"/>
        <w:jc w:val="both"/>
        <w:rPr>
          <w:sz w:val="24"/>
          <w:szCs w:val="24"/>
        </w:rPr>
        <w:sectPr w:rsidR="00742C3D" w:rsidRPr="00954746" w:rsidSect="00FD1581">
          <w:pgSz w:w="11906" w:h="16838" w:code="9"/>
          <w:pgMar w:top="709" w:right="850" w:bottom="1134" w:left="1701" w:header="708" w:footer="708" w:gutter="0"/>
          <w:cols w:space="708"/>
          <w:docGrid w:linePitch="360"/>
        </w:sectPr>
      </w:pPr>
    </w:p>
    <w:p w:rsidR="005C1ABF" w:rsidRPr="00954746" w:rsidRDefault="005C1ABF" w:rsidP="00954746">
      <w:pPr>
        <w:spacing w:line="276" w:lineRule="auto"/>
        <w:ind w:firstLine="567"/>
        <w:jc w:val="both"/>
        <w:rPr>
          <w:rFonts w:eastAsia="Century Schoolbook"/>
          <w:b/>
          <w:bCs/>
          <w:sz w:val="24"/>
          <w:szCs w:val="24"/>
        </w:rPr>
      </w:pPr>
      <w:r w:rsidRPr="00954746">
        <w:rPr>
          <w:rFonts w:eastAsia="Century Schoolbook"/>
          <w:b/>
          <w:bCs/>
          <w:sz w:val="24"/>
          <w:szCs w:val="24"/>
        </w:rPr>
        <w:t>Введение</w:t>
      </w:r>
    </w:p>
    <w:p w:rsidR="000F5BCE" w:rsidRPr="00954746" w:rsidRDefault="000F5BCE" w:rsidP="00954746">
      <w:pPr>
        <w:spacing w:line="276" w:lineRule="auto"/>
        <w:ind w:firstLine="567"/>
        <w:jc w:val="both"/>
        <w:rPr>
          <w:rFonts w:eastAsia="Times New Roman"/>
          <w:sz w:val="24"/>
          <w:szCs w:val="24"/>
        </w:rPr>
      </w:pPr>
      <w:r w:rsidRPr="00954746">
        <w:rPr>
          <w:rFonts w:eastAsia="Times New Roman"/>
          <w:sz w:val="24"/>
          <w:szCs w:val="24"/>
        </w:rPr>
        <w:t>Данные методические рекомендации адресованы руководителям и специалистам общедоступных библиотек, отвечающим за предоставление статистического отчета по форме № 6-НК. Рекомендации содержат основные организационные вопросы формирования отчёта в соответствии с Указаниями по заполнению формы федерального статистического наблюдения.</w:t>
      </w:r>
    </w:p>
    <w:p w:rsidR="000F5BCE" w:rsidRPr="00954746" w:rsidRDefault="000F5BCE" w:rsidP="00954746">
      <w:pPr>
        <w:spacing w:line="276" w:lineRule="auto"/>
        <w:ind w:firstLine="567"/>
        <w:jc w:val="both"/>
        <w:rPr>
          <w:rFonts w:eastAsia="Times New Roman"/>
          <w:sz w:val="24"/>
          <w:szCs w:val="24"/>
        </w:rPr>
      </w:pPr>
      <w:r w:rsidRPr="00954746">
        <w:rPr>
          <w:rFonts w:eastAsia="Times New Roman"/>
          <w:sz w:val="24"/>
          <w:szCs w:val="24"/>
        </w:rPr>
        <w:t>Форма годового федерального статистического наблюдения № 6-НК на 202</w:t>
      </w:r>
      <w:r w:rsidR="00A266FE" w:rsidRPr="00954746">
        <w:rPr>
          <w:rFonts w:eastAsia="Times New Roman"/>
          <w:sz w:val="24"/>
          <w:szCs w:val="24"/>
        </w:rPr>
        <w:t>1</w:t>
      </w:r>
      <w:r w:rsidRPr="00954746">
        <w:rPr>
          <w:rFonts w:eastAsia="Times New Roman"/>
          <w:sz w:val="24"/>
          <w:szCs w:val="24"/>
        </w:rPr>
        <w:t xml:space="preserve"> год «Сведения об общедоступной (публичной) библиотеке» утверждена приказом Федеральной службы государственной статистики от </w:t>
      </w:r>
      <w:r w:rsidR="00A266FE" w:rsidRPr="00954746">
        <w:rPr>
          <w:rFonts w:eastAsia="Times New Roman"/>
          <w:sz w:val="24"/>
          <w:szCs w:val="24"/>
        </w:rPr>
        <w:t>18.10.2021</w:t>
      </w:r>
      <w:r w:rsidRPr="00954746">
        <w:rPr>
          <w:rFonts w:eastAsia="Times New Roman"/>
          <w:sz w:val="24"/>
          <w:szCs w:val="24"/>
        </w:rPr>
        <w:t xml:space="preserve"> № </w:t>
      </w:r>
      <w:r w:rsidR="00A266FE" w:rsidRPr="00954746">
        <w:rPr>
          <w:rFonts w:eastAsia="Times New Roman"/>
          <w:sz w:val="24"/>
          <w:szCs w:val="24"/>
        </w:rPr>
        <w:t>713</w:t>
      </w:r>
      <w:r w:rsidRPr="00954746">
        <w:rPr>
          <w:rFonts w:eastAsia="Times New Roman"/>
          <w:sz w:val="24"/>
          <w:szCs w:val="24"/>
        </w:rPr>
        <w:t>.</w:t>
      </w:r>
    </w:p>
    <w:p w:rsidR="00E83DEB" w:rsidRPr="00954746" w:rsidRDefault="000F5BCE" w:rsidP="00954746">
      <w:pPr>
        <w:spacing w:line="276" w:lineRule="auto"/>
        <w:ind w:firstLine="567"/>
        <w:jc w:val="both"/>
        <w:rPr>
          <w:rFonts w:eastAsia="Times New Roman"/>
          <w:sz w:val="24"/>
          <w:szCs w:val="24"/>
        </w:rPr>
      </w:pPr>
      <w:r w:rsidRPr="00954746">
        <w:rPr>
          <w:rFonts w:eastAsia="Times New Roman"/>
          <w:sz w:val="24"/>
          <w:szCs w:val="24"/>
        </w:rPr>
        <w:t>Форму 6-НК заполняют учреждения, подведомственные органам исполнительной власти всех уровней:</w:t>
      </w:r>
    </w:p>
    <w:p w:rsidR="00E83DEB" w:rsidRPr="00954746" w:rsidRDefault="00E83DEB" w:rsidP="00954746">
      <w:pPr>
        <w:spacing w:line="276" w:lineRule="auto"/>
        <w:ind w:firstLine="567"/>
        <w:jc w:val="both"/>
        <w:rPr>
          <w:rFonts w:eastAsia="Times New Roman"/>
          <w:sz w:val="24"/>
          <w:szCs w:val="24"/>
        </w:rPr>
      </w:pPr>
      <w:r w:rsidRPr="00954746">
        <w:rPr>
          <w:rFonts w:eastAsia="Times New Roman"/>
          <w:sz w:val="24"/>
          <w:szCs w:val="24"/>
        </w:rPr>
        <w:t>-</w:t>
      </w:r>
      <w:r w:rsidR="000F5BCE" w:rsidRPr="00954746">
        <w:rPr>
          <w:rFonts w:eastAsia="Times New Roman"/>
          <w:sz w:val="24"/>
          <w:szCs w:val="24"/>
        </w:rPr>
        <w:t xml:space="preserve"> библиотеки, являющиеся юридическими лицами; </w:t>
      </w:r>
    </w:p>
    <w:p w:rsidR="00E83DEB" w:rsidRPr="00954746" w:rsidRDefault="00E83DEB" w:rsidP="00954746">
      <w:pPr>
        <w:spacing w:line="276" w:lineRule="auto"/>
        <w:ind w:firstLine="567"/>
        <w:jc w:val="both"/>
        <w:rPr>
          <w:rFonts w:eastAsia="Times New Roman"/>
          <w:sz w:val="24"/>
          <w:szCs w:val="24"/>
        </w:rPr>
      </w:pPr>
      <w:r w:rsidRPr="00954746">
        <w:rPr>
          <w:rFonts w:eastAsia="Times New Roman"/>
          <w:sz w:val="24"/>
          <w:szCs w:val="24"/>
        </w:rPr>
        <w:t xml:space="preserve">- </w:t>
      </w:r>
      <w:r w:rsidR="000F5BCE" w:rsidRPr="00954746">
        <w:rPr>
          <w:rFonts w:eastAsia="Times New Roman"/>
          <w:sz w:val="24"/>
          <w:szCs w:val="24"/>
        </w:rPr>
        <w:t xml:space="preserve">библиотечные системы; </w:t>
      </w:r>
    </w:p>
    <w:p w:rsidR="000F5BCE" w:rsidRPr="00954746" w:rsidRDefault="00E83DEB" w:rsidP="00954746">
      <w:pPr>
        <w:spacing w:line="276" w:lineRule="auto"/>
        <w:ind w:firstLine="567"/>
        <w:jc w:val="both"/>
        <w:rPr>
          <w:rFonts w:eastAsia="Times New Roman"/>
          <w:sz w:val="24"/>
          <w:szCs w:val="24"/>
        </w:rPr>
      </w:pPr>
      <w:r w:rsidRPr="00954746">
        <w:rPr>
          <w:rFonts w:eastAsia="Times New Roman"/>
          <w:sz w:val="24"/>
          <w:szCs w:val="24"/>
        </w:rPr>
        <w:t>-</w:t>
      </w:r>
      <w:r w:rsidR="000F5BCE" w:rsidRPr="00954746">
        <w:rPr>
          <w:rFonts w:eastAsia="Times New Roman"/>
          <w:sz w:val="24"/>
          <w:szCs w:val="24"/>
        </w:rPr>
        <w:t>организации культурно-досугового типа, имеющие обособленные подразделения, осуществляющие библиотечное обслуживание населения.</w:t>
      </w:r>
    </w:p>
    <w:p w:rsidR="000F5BCE" w:rsidRPr="00954746" w:rsidRDefault="000F5BCE" w:rsidP="00954746">
      <w:pPr>
        <w:spacing w:line="276" w:lineRule="auto"/>
        <w:ind w:firstLine="567"/>
        <w:jc w:val="both"/>
        <w:rPr>
          <w:rFonts w:eastAsia="Times New Roman"/>
          <w:bCs/>
          <w:iCs/>
          <w:sz w:val="24"/>
          <w:szCs w:val="24"/>
        </w:rPr>
      </w:pPr>
      <w:r w:rsidRPr="00954746">
        <w:rPr>
          <w:rFonts w:eastAsia="Times New Roman"/>
          <w:sz w:val="24"/>
          <w:szCs w:val="24"/>
        </w:rPr>
        <w:t xml:space="preserve">Отчёт по форме № 6-НК составляется на конец года. Все показатели, приведенные в форме, </w:t>
      </w:r>
      <w:r w:rsidRPr="00954746">
        <w:rPr>
          <w:rFonts w:eastAsia="Times New Roman"/>
          <w:bCs/>
          <w:iCs/>
          <w:sz w:val="24"/>
          <w:szCs w:val="24"/>
        </w:rPr>
        <w:t>должны соответствовать данным</w:t>
      </w:r>
      <w:r w:rsidRPr="00954746">
        <w:rPr>
          <w:rFonts w:eastAsia="Times New Roman"/>
          <w:sz w:val="24"/>
          <w:szCs w:val="24"/>
        </w:rPr>
        <w:t xml:space="preserve"> </w:t>
      </w:r>
      <w:r w:rsidR="00DF2B7C" w:rsidRPr="00954746">
        <w:rPr>
          <w:rFonts w:eastAsia="Times New Roman"/>
          <w:bCs/>
          <w:iCs/>
          <w:sz w:val="24"/>
          <w:szCs w:val="24"/>
        </w:rPr>
        <w:t>первичной учетной документации,</w:t>
      </w:r>
      <w:r w:rsidRPr="00954746">
        <w:rPr>
          <w:rFonts w:eastAsia="Times New Roman"/>
          <w:bCs/>
          <w:iCs/>
          <w:sz w:val="24"/>
          <w:szCs w:val="24"/>
        </w:rPr>
        <w:t xml:space="preserve"> существующей в учреждении.</w:t>
      </w:r>
    </w:p>
    <w:p w:rsidR="00F90FCD" w:rsidRPr="00954746" w:rsidRDefault="00F90FCD" w:rsidP="00954746">
      <w:pPr>
        <w:spacing w:line="276" w:lineRule="auto"/>
        <w:jc w:val="both"/>
        <w:rPr>
          <w:rFonts w:eastAsia="Times New Roman"/>
          <w:b/>
          <w:bCs/>
          <w:sz w:val="24"/>
          <w:szCs w:val="24"/>
        </w:rPr>
      </w:pPr>
      <w:r w:rsidRPr="00954746">
        <w:rPr>
          <w:rFonts w:eastAsia="Times New Roman"/>
          <w:b/>
          <w:bCs/>
          <w:sz w:val="24"/>
          <w:szCs w:val="24"/>
        </w:rPr>
        <w:t>Раздел «Адресные сведения»</w:t>
      </w:r>
    </w:p>
    <w:p w:rsidR="00F90FCD" w:rsidRPr="00954746" w:rsidRDefault="00F90FCD" w:rsidP="00954746">
      <w:pPr>
        <w:spacing w:line="276" w:lineRule="auto"/>
        <w:jc w:val="both"/>
        <w:rPr>
          <w:sz w:val="24"/>
          <w:szCs w:val="24"/>
        </w:rPr>
      </w:pPr>
    </w:p>
    <w:p w:rsidR="00F90FCD" w:rsidRPr="00954746" w:rsidRDefault="00F90FCD" w:rsidP="00954746">
      <w:pPr>
        <w:numPr>
          <w:ilvl w:val="0"/>
          <w:numId w:val="3"/>
        </w:numPr>
        <w:tabs>
          <w:tab w:val="left" w:pos="488"/>
        </w:tabs>
        <w:spacing w:line="276" w:lineRule="auto"/>
        <w:ind w:firstLine="567"/>
        <w:jc w:val="both"/>
        <w:rPr>
          <w:sz w:val="24"/>
          <w:szCs w:val="24"/>
        </w:rPr>
      </w:pPr>
      <w:r w:rsidRPr="00954746">
        <w:rPr>
          <w:rFonts w:eastAsia="Times New Roman"/>
          <w:sz w:val="24"/>
          <w:szCs w:val="24"/>
        </w:rPr>
        <w:t xml:space="preserve">адресной части формы 6-НК в строке </w:t>
      </w:r>
      <w:r w:rsidRPr="00954746">
        <w:rPr>
          <w:rFonts w:eastAsia="Times New Roman"/>
          <w:b/>
          <w:bCs/>
          <w:sz w:val="24"/>
          <w:szCs w:val="24"/>
        </w:rPr>
        <w:t xml:space="preserve">«Наименование отчитывающейся организации» </w:t>
      </w:r>
      <w:r w:rsidRPr="00954746">
        <w:rPr>
          <w:rFonts w:eastAsia="Times New Roman"/>
          <w:sz w:val="24"/>
          <w:szCs w:val="24"/>
        </w:rPr>
        <w:t>указывается полное наименование библиотеки, соответствующее её наименов</w:t>
      </w:r>
      <w:r w:rsidR="00DF2B7C" w:rsidRPr="00954746">
        <w:rPr>
          <w:rFonts w:eastAsia="Times New Roman"/>
          <w:sz w:val="24"/>
          <w:szCs w:val="24"/>
        </w:rPr>
        <w:t xml:space="preserve">анию в учредительных документах, например, </w:t>
      </w:r>
      <w:r w:rsidRPr="00954746">
        <w:rPr>
          <w:rFonts w:eastAsia="Times New Roman"/>
          <w:sz w:val="24"/>
          <w:szCs w:val="24"/>
        </w:rPr>
        <w:t>МБУК «</w:t>
      </w:r>
      <w:proofErr w:type="spellStart"/>
      <w:r w:rsidRPr="00954746">
        <w:rPr>
          <w:sz w:val="24"/>
          <w:szCs w:val="24"/>
        </w:rPr>
        <w:t>Альшеевская</w:t>
      </w:r>
      <w:proofErr w:type="spellEnd"/>
      <w:r w:rsidRPr="00954746">
        <w:rPr>
          <w:sz w:val="24"/>
          <w:szCs w:val="24"/>
        </w:rPr>
        <w:t xml:space="preserve"> </w:t>
      </w:r>
      <w:proofErr w:type="spellStart"/>
      <w:r w:rsidRPr="00954746">
        <w:rPr>
          <w:sz w:val="24"/>
          <w:szCs w:val="24"/>
        </w:rPr>
        <w:t>межпоселенческая</w:t>
      </w:r>
      <w:proofErr w:type="spellEnd"/>
      <w:r w:rsidRPr="00954746">
        <w:rPr>
          <w:sz w:val="24"/>
          <w:szCs w:val="24"/>
        </w:rPr>
        <w:t xml:space="preserve"> центральная библиотека»</w:t>
      </w:r>
      <w:r w:rsidRPr="00954746">
        <w:rPr>
          <w:rFonts w:eastAsia="Times New Roman"/>
          <w:sz w:val="24"/>
          <w:szCs w:val="24"/>
        </w:rPr>
        <w:t>.</w:t>
      </w:r>
    </w:p>
    <w:p w:rsidR="00F90FCD" w:rsidRPr="00954746" w:rsidRDefault="00F90FCD" w:rsidP="00954746">
      <w:pPr>
        <w:spacing w:line="276" w:lineRule="auto"/>
        <w:ind w:firstLine="567"/>
        <w:jc w:val="both"/>
        <w:rPr>
          <w:sz w:val="24"/>
          <w:szCs w:val="24"/>
        </w:rPr>
      </w:pPr>
      <w:r w:rsidRPr="00954746">
        <w:rPr>
          <w:rFonts w:eastAsia="Times New Roman"/>
          <w:sz w:val="24"/>
          <w:szCs w:val="24"/>
        </w:rPr>
        <w:t xml:space="preserve">Если библиотека является структурным подразделением учреждения, в том числе библиотекой-филиалом, указывается наименование данной библиотеки, </w:t>
      </w:r>
      <w:r w:rsidR="00DF2B7C" w:rsidRPr="00954746">
        <w:rPr>
          <w:rFonts w:eastAsia="Times New Roman"/>
          <w:sz w:val="24"/>
          <w:szCs w:val="24"/>
        </w:rPr>
        <w:t>например, библиотека</w:t>
      </w:r>
      <w:r w:rsidRPr="00954746">
        <w:rPr>
          <w:rFonts w:eastAsia="Times New Roman"/>
          <w:sz w:val="24"/>
          <w:szCs w:val="24"/>
        </w:rPr>
        <w:t xml:space="preserve"> села Осиновка МБУК «</w:t>
      </w:r>
      <w:proofErr w:type="spellStart"/>
      <w:r w:rsidRPr="00954746">
        <w:rPr>
          <w:rFonts w:eastAsia="Times New Roman"/>
          <w:sz w:val="24"/>
          <w:szCs w:val="24"/>
        </w:rPr>
        <w:t>Альшеевская</w:t>
      </w:r>
      <w:proofErr w:type="spellEnd"/>
      <w:r w:rsidRPr="00954746">
        <w:rPr>
          <w:rFonts w:eastAsia="Times New Roman"/>
          <w:sz w:val="24"/>
          <w:szCs w:val="24"/>
        </w:rPr>
        <w:t xml:space="preserve"> </w:t>
      </w:r>
      <w:proofErr w:type="spellStart"/>
      <w:r w:rsidRPr="00954746">
        <w:rPr>
          <w:rFonts w:eastAsia="Times New Roman"/>
          <w:sz w:val="24"/>
          <w:szCs w:val="24"/>
        </w:rPr>
        <w:t>межпоселенческая</w:t>
      </w:r>
      <w:proofErr w:type="spellEnd"/>
      <w:r w:rsidRPr="00954746">
        <w:rPr>
          <w:rFonts w:eastAsia="Times New Roman"/>
          <w:sz w:val="24"/>
          <w:szCs w:val="24"/>
        </w:rPr>
        <w:t xml:space="preserve"> центральная библиотека».</w:t>
      </w:r>
    </w:p>
    <w:p w:rsidR="00F90FCD" w:rsidRPr="00954746" w:rsidRDefault="00F90FCD" w:rsidP="00954746">
      <w:pPr>
        <w:spacing w:line="276" w:lineRule="auto"/>
        <w:ind w:firstLine="567"/>
        <w:jc w:val="both"/>
        <w:rPr>
          <w:sz w:val="24"/>
          <w:szCs w:val="24"/>
        </w:rPr>
      </w:pPr>
      <w:r w:rsidRPr="00954746">
        <w:rPr>
          <w:rFonts w:eastAsia="Times New Roman"/>
          <w:b/>
          <w:bCs/>
          <w:sz w:val="24"/>
          <w:szCs w:val="24"/>
        </w:rPr>
        <w:t>Почтовый адрес библиотеки</w:t>
      </w:r>
      <w:r w:rsidRPr="00954746">
        <w:rPr>
          <w:rFonts w:eastAsia="Times New Roman"/>
          <w:sz w:val="24"/>
          <w:szCs w:val="24"/>
        </w:rPr>
        <w:t xml:space="preserve"> включает наименование района</w:t>
      </w:r>
      <w:r w:rsidR="00491E3D" w:rsidRPr="00954746">
        <w:rPr>
          <w:rFonts w:eastAsia="Times New Roman"/>
          <w:sz w:val="24"/>
          <w:szCs w:val="24"/>
        </w:rPr>
        <w:t xml:space="preserve"> (города)</w:t>
      </w:r>
      <w:r w:rsidRPr="00954746">
        <w:rPr>
          <w:rFonts w:eastAsia="Times New Roman"/>
          <w:sz w:val="24"/>
          <w:szCs w:val="24"/>
        </w:rPr>
        <w:t xml:space="preserve">, населённого пункта, улицу, № дома. Адрес пишется по принятым нормам записи в почтовой переписке: </w:t>
      </w:r>
      <w:r w:rsidR="00491E3D" w:rsidRPr="00954746">
        <w:rPr>
          <w:rFonts w:eastAsia="Times New Roman"/>
          <w:sz w:val="24"/>
          <w:szCs w:val="24"/>
        </w:rPr>
        <w:t>450000</w:t>
      </w:r>
      <w:r w:rsidR="00367750" w:rsidRPr="00954746">
        <w:rPr>
          <w:rFonts w:eastAsia="Times New Roman"/>
          <w:sz w:val="24"/>
          <w:szCs w:val="24"/>
        </w:rPr>
        <w:t xml:space="preserve">, </w:t>
      </w:r>
      <w:r w:rsidRPr="00954746">
        <w:rPr>
          <w:rFonts w:eastAsia="Times New Roman"/>
          <w:sz w:val="24"/>
          <w:szCs w:val="24"/>
        </w:rPr>
        <w:t>Республика Башкортостан, Альшеевский район, с. Раевский, ул. Ленина, 5.</w:t>
      </w:r>
    </w:p>
    <w:p w:rsidR="00F90FCD" w:rsidRPr="00954746" w:rsidRDefault="00F90FCD" w:rsidP="00954746">
      <w:pPr>
        <w:spacing w:line="276" w:lineRule="auto"/>
        <w:ind w:firstLine="567"/>
        <w:jc w:val="both"/>
        <w:rPr>
          <w:sz w:val="24"/>
          <w:szCs w:val="24"/>
        </w:rPr>
      </w:pPr>
      <w:r w:rsidRPr="00954746">
        <w:rPr>
          <w:rFonts w:eastAsia="Times New Roman"/>
          <w:b/>
          <w:bCs/>
          <w:sz w:val="24"/>
          <w:szCs w:val="24"/>
        </w:rPr>
        <w:t xml:space="preserve">Код организации: </w:t>
      </w:r>
      <w:r w:rsidRPr="00954746">
        <w:rPr>
          <w:rFonts w:eastAsia="Times New Roman"/>
          <w:bCs/>
          <w:sz w:val="24"/>
          <w:szCs w:val="24"/>
        </w:rPr>
        <w:t>в гр. 2</w:t>
      </w:r>
      <w:r w:rsidRPr="00954746">
        <w:rPr>
          <w:rFonts w:eastAsia="Times New Roman"/>
          <w:b/>
          <w:bCs/>
          <w:sz w:val="24"/>
          <w:szCs w:val="24"/>
        </w:rPr>
        <w:t xml:space="preserve"> </w:t>
      </w:r>
      <w:r w:rsidRPr="00954746">
        <w:rPr>
          <w:rFonts w:eastAsia="Times New Roman"/>
          <w:sz w:val="24"/>
          <w:szCs w:val="24"/>
        </w:rPr>
        <w:t>юридическим лицом проставляется код</w:t>
      </w:r>
      <w:r w:rsidRPr="00954746">
        <w:rPr>
          <w:rFonts w:eastAsia="Times New Roman"/>
          <w:b/>
          <w:bCs/>
          <w:sz w:val="24"/>
          <w:szCs w:val="24"/>
        </w:rPr>
        <w:t xml:space="preserve"> </w:t>
      </w:r>
      <w:r w:rsidRPr="00954746">
        <w:rPr>
          <w:rFonts w:eastAsia="Times New Roman"/>
          <w:sz w:val="24"/>
          <w:szCs w:val="24"/>
        </w:rPr>
        <w:t>по ОКПО</w:t>
      </w:r>
      <w:r w:rsidR="00491E3D" w:rsidRPr="00954746">
        <w:rPr>
          <w:rFonts w:eastAsia="Times New Roman"/>
          <w:sz w:val="24"/>
          <w:szCs w:val="24"/>
        </w:rPr>
        <w:t>. С</w:t>
      </w:r>
      <w:r w:rsidRPr="00954746">
        <w:rPr>
          <w:rFonts w:eastAsia="Times New Roman"/>
          <w:sz w:val="24"/>
          <w:szCs w:val="24"/>
        </w:rPr>
        <w:t>ведения публикуются на Интернет-портале Росстата по адресу: http://websbor.gks.ru/online/#!/gs/statistic-codes.</w:t>
      </w:r>
    </w:p>
    <w:p w:rsidR="00F90FCD" w:rsidRPr="00954746" w:rsidRDefault="00F90FCD" w:rsidP="00954746">
      <w:pPr>
        <w:spacing w:line="276" w:lineRule="auto"/>
        <w:ind w:firstLine="567"/>
        <w:jc w:val="both"/>
        <w:rPr>
          <w:rFonts w:eastAsia="Times New Roman"/>
          <w:i/>
          <w:iCs/>
          <w:sz w:val="24"/>
          <w:szCs w:val="24"/>
        </w:rPr>
      </w:pPr>
      <w:r w:rsidRPr="00954746">
        <w:rPr>
          <w:rFonts w:eastAsia="Times New Roman"/>
          <w:b/>
          <w:bCs/>
          <w:sz w:val="24"/>
          <w:szCs w:val="24"/>
        </w:rPr>
        <w:t xml:space="preserve">Строка «Наименование и тип библиотеки» </w:t>
      </w:r>
      <w:r w:rsidRPr="00954746">
        <w:rPr>
          <w:rFonts w:eastAsia="Times New Roman"/>
          <w:sz w:val="24"/>
          <w:szCs w:val="24"/>
        </w:rPr>
        <w:t>отражается согласно</w:t>
      </w:r>
      <w:r w:rsidRPr="00954746">
        <w:rPr>
          <w:rFonts w:eastAsia="Times New Roman"/>
          <w:b/>
          <w:bCs/>
          <w:sz w:val="24"/>
          <w:szCs w:val="24"/>
        </w:rPr>
        <w:t xml:space="preserve"> </w:t>
      </w:r>
      <w:r w:rsidRPr="00954746">
        <w:rPr>
          <w:rFonts w:eastAsia="Times New Roman"/>
          <w:sz w:val="24"/>
          <w:szCs w:val="24"/>
        </w:rPr>
        <w:t xml:space="preserve">типовой классификации библиотек </w:t>
      </w:r>
      <w:r w:rsidRPr="00954746">
        <w:rPr>
          <w:rFonts w:eastAsia="Times New Roman"/>
          <w:iCs/>
          <w:sz w:val="24"/>
          <w:szCs w:val="24"/>
        </w:rPr>
        <w:t>(городская,</w:t>
      </w:r>
      <w:r w:rsidRPr="00954746">
        <w:rPr>
          <w:rFonts w:eastAsia="Times New Roman"/>
          <w:sz w:val="24"/>
          <w:szCs w:val="24"/>
        </w:rPr>
        <w:t xml:space="preserve"> </w:t>
      </w:r>
      <w:r w:rsidRPr="00954746">
        <w:rPr>
          <w:rFonts w:eastAsia="Times New Roman"/>
          <w:iCs/>
          <w:sz w:val="24"/>
          <w:szCs w:val="24"/>
        </w:rPr>
        <w:t>сельская,</w:t>
      </w:r>
      <w:r w:rsidRPr="00954746">
        <w:rPr>
          <w:rFonts w:eastAsia="Times New Roman"/>
          <w:sz w:val="24"/>
          <w:szCs w:val="24"/>
        </w:rPr>
        <w:t xml:space="preserve"> </w:t>
      </w:r>
      <w:r w:rsidRPr="00954746">
        <w:rPr>
          <w:rFonts w:eastAsia="Times New Roman"/>
          <w:iCs/>
          <w:sz w:val="24"/>
          <w:szCs w:val="24"/>
        </w:rPr>
        <w:t>детская).</w:t>
      </w:r>
    </w:p>
    <w:p w:rsidR="00F90FCD" w:rsidRPr="00954746" w:rsidRDefault="00F90FCD" w:rsidP="00954746">
      <w:pPr>
        <w:spacing w:line="276" w:lineRule="auto"/>
        <w:ind w:firstLine="567"/>
        <w:jc w:val="both"/>
        <w:rPr>
          <w:rFonts w:eastAsia="Times New Roman"/>
          <w:sz w:val="24"/>
          <w:szCs w:val="24"/>
        </w:rPr>
      </w:pPr>
      <w:r w:rsidRPr="00954746">
        <w:rPr>
          <w:rFonts w:eastAsia="Times New Roman"/>
          <w:b/>
          <w:iCs/>
          <w:sz w:val="24"/>
          <w:szCs w:val="24"/>
        </w:rPr>
        <w:t>В строке «Направление основной деятельности головной организации»</w:t>
      </w:r>
      <w:r w:rsidRPr="00954746">
        <w:rPr>
          <w:rFonts w:eastAsia="Times New Roman"/>
          <w:sz w:val="24"/>
          <w:szCs w:val="24"/>
        </w:rPr>
        <w:t xml:space="preserve"> указывают код в соответствии с Общероссийским классификатором видов экономической деятельности (ОКВЭД) – </w:t>
      </w:r>
      <w:r w:rsidR="00561DFF" w:rsidRPr="00954746">
        <w:rPr>
          <w:rFonts w:eastAsia="Times New Roman"/>
          <w:b/>
          <w:bCs/>
          <w:sz w:val="24"/>
          <w:szCs w:val="24"/>
        </w:rPr>
        <w:t xml:space="preserve">91.01.  </w:t>
      </w:r>
      <w:r w:rsidRPr="00954746">
        <w:rPr>
          <w:rFonts w:eastAsia="Times New Roman"/>
          <w:sz w:val="24"/>
          <w:szCs w:val="24"/>
        </w:rPr>
        <w:t>Код по ОКВЭД берётся из классификатора того года, за который подаётся отчёт.</w:t>
      </w:r>
    </w:p>
    <w:p w:rsidR="00561DFF" w:rsidRPr="00954746" w:rsidRDefault="00561DFF" w:rsidP="00954746">
      <w:pPr>
        <w:spacing w:line="276" w:lineRule="auto"/>
        <w:jc w:val="both"/>
        <w:rPr>
          <w:rFonts w:eastAsia="Times New Roman"/>
          <w:sz w:val="24"/>
          <w:szCs w:val="24"/>
        </w:rPr>
      </w:pPr>
    </w:p>
    <w:p w:rsidR="00561DFF" w:rsidRPr="00954746" w:rsidRDefault="00561DFF" w:rsidP="0090463E">
      <w:pPr>
        <w:spacing w:line="276" w:lineRule="auto"/>
        <w:jc w:val="center"/>
        <w:rPr>
          <w:rFonts w:eastAsia="Times New Roman"/>
          <w:b/>
          <w:bCs/>
          <w:sz w:val="24"/>
          <w:szCs w:val="24"/>
        </w:rPr>
      </w:pPr>
      <w:r w:rsidRPr="00954746">
        <w:rPr>
          <w:rFonts w:eastAsia="Times New Roman"/>
          <w:b/>
          <w:bCs/>
          <w:sz w:val="24"/>
          <w:szCs w:val="24"/>
        </w:rPr>
        <w:t>Раздел 1. Материально-техническая база</w:t>
      </w:r>
    </w:p>
    <w:p w:rsidR="00561DFF" w:rsidRPr="00954746" w:rsidRDefault="00561DFF" w:rsidP="00954746">
      <w:pPr>
        <w:spacing w:line="276" w:lineRule="auto"/>
        <w:jc w:val="both"/>
        <w:rPr>
          <w:rFonts w:eastAsia="Times New Roman"/>
          <w:b/>
          <w:bCs/>
          <w:sz w:val="24"/>
          <w:szCs w:val="24"/>
        </w:rPr>
      </w:pPr>
    </w:p>
    <w:p w:rsidR="000661B9" w:rsidRPr="00954746" w:rsidRDefault="00561DFF" w:rsidP="00954746">
      <w:pPr>
        <w:suppressAutoHyphens/>
        <w:spacing w:line="276" w:lineRule="auto"/>
        <w:ind w:firstLine="709"/>
        <w:jc w:val="both"/>
        <w:rPr>
          <w:sz w:val="24"/>
          <w:szCs w:val="24"/>
        </w:rPr>
      </w:pPr>
      <w:r w:rsidRPr="00954746">
        <w:rPr>
          <w:sz w:val="24"/>
          <w:szCs w:val="24"/>
        </w:rPr>
        <w:t xml:space="preserve">Данные </w:t>
      </w:r>
      <w:r w:rsidRPr="00954746">
        <w:rPr>
          <w:rFonts w:eastAsia="Times New Roman"/>
          <w:b/>
          <w:bCs/>
          <w:sz w:val="24"/>
          <w:szCs w:val="24"/>
        </w:rPr>
        <w:t xml:space="preserve">граф 4–6 Здания (помещения), доступные для лиц с нарушениями </w:t>
      </w:r>
      <w:r w:rsidRPr="00954746">
        <w:rPr>
          <w:rFonts w:eastAsia="Times New Roman"/>
          <w:sz w:val="24"/>
          <w:szCs w:val="24"/>
        </w:rPr>
        <w:t>зрения (графа 4), слуха (графа 5), опорно-двигательного</w:t>
      </w:r>
      <w:r w:rsidRPr="00954746">
        <w:rPr>
          <w:rFonts w:eastAsia="Times New Roman"/>
          <w:b/>
          <w:bCs/>
          <w:sz w:val="24"/>
          <w:szCs w:val="24"/>
        </w:rPr>
        <w:t xml:space="preserve"> </w:t>
      </w:r>
      <w:r w:rsidRPr="00954746">
        <w:rPr>
          <w:rFonts w:eastAsia="Times New Roman"/>
          <w:sz w:val="24"/>
          <w:szCs w:val="24"/>
        </w:rPr>
        <w:t>аппарата (графа 6)</w:t>
      </w:r>
      <w:r w:rsidR="000661B9" w:rsidRPr="00954746">
        <w:rPr>
          <w:rFonts w:eastAsia="Times New Roman"/>
          <w:sz w:val="24"/>
          <w:szCs w:val="24"/>
        </w:rPr>
        <w:t xml:space="preserve">, </w:t>
      </w:r>
      <w:r w:rsidR="000661B9" w:rsidRPr="00954746">
        <w:rPr>
          <w:sz w:val="24"/>
          <w:szCs w:val="24"/>
        </w:rPr>
        <w:t>в противном случае ставится – «0»</w:t>
      </w:r>
      <w:r w:rsidR="000661B9" w:rsidRPr="00954746">
        <w:rPr>
          <w:rFonts w:eastAsia="Times New Roman"/>
          <w:sz w:val="24"/>
          <w:szCs w:val="24"/>
        </w:rPr>
        <w:t xml:space="preserve">. </w:t>
      </w:r>
      <w:r w:rsidR="000661B9" w:rsidRPr="00954746">
        <w:rPr>
          <w:sz w:val="24"/>
          <w:szCs w:val="24"/>
        </w:rPr>
        <w:t xml:space="preserve">Данные заполняются в соответствии с пунктом 38 Перечня </w:t>
      </w:r>
      <w:r w:rsidR="000661B9" w:rsidRPr="00954746">
        <w:rPr>
          <w:sz w:val="24"/>
          <w:szCs w:val="24"/>
        </w:rPr>
        <w:lastRenderedPageBreak/>
        <w:t xml:space="preserve">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28 мая 2021 г. № 815, а также при наличии </w:t>
      </w:r>
      <w:proofErr w:type="spellStart"/>
      <w:r w:rsidR="000661B9" w:rsidRPr="00954746">
        <w:rPr>
          <w:sz w:val="24"/>
          <w:szCs w:val="24"/>
        </w:rPr>
        <w:t>ассистивных</w:t>
      </w:r>
      <w:proofErr w:type="spellEnd"/>
      <w:r w:rsidR="000661B9" w:rsidRPr="00954746">
        <w:rPr>
          <w:sz w:val="24"/>
          <w:szCs w:val="24"/>
        </w:rPr>
        <w:t xml:space="preserve"> средств с учетом разумного приспособления, если объект невозможно приспособить полностью.</w:t>
      </w:r>
    </w:p>
    <w:p w:rsidR="000661B9" w:rsidRPr="00954746" w:rsidRDefault="00DD6446" w:rsidP="00954746">
      <w:pPr>
        <w:spacing w:line="276" w:lineRule="auto"/>
        <w:ind w:firstLine="567"/>
        <w:jc w:val="both"/>
        <w:rPr>
          <w:spacing w:val="2"/>
          <w:sz w:val="24"/>
          <w:szCs w:val="24"/>
          <w:shd w:val="clear" w:color="auto" w:fill="FFFFFF"/>
        </w:rPr>
      </w:pPr>
      <w:r w:rsidRPr="00954746">
        <w:rPr>
          <w:rFonts w:eastAsia="Times New Roman"/>
          <w:sz w:val="24"/>
          <w:szCs w:val="24"/>
        </w:rPr>
        <w:t>Г</w:t>
      </w:r>
      <w:r w:rsidR="00561DFF" w:rsidRPr="00954746">
        <w:rPr>
          <w:rFonts w:eastAsia="Times New Roman"/>
          <w:sz w:val="24"/>
          <w:szCs w:val="24"/>
        </w:rPr>
        <w:t>раф</w:t>
      </w:r>
      <w:r w:rsidRPr="00954746">
        <w:rPr>
          <w:rFonts w:eastAsia="Times New Roman"/>
          <w:sz w:val="24"/>
          <w:szCs w:val="24"/>
        </w:rPr>
        <w:t xml:space="preserve">ы </w:t>
      </w:r>
      <w:r w:rsidR="00561DFF" w:rsidRPr="00954746">
        <w:rPr>
          <w:rFonts w:eastAsia="Times New Roman"/>
          <w:sz w:val="24"/>
          <w:szCs w:val="24"/>
        </w:rPr>
        <w:t xml:space="preserve">4–6 </w:t>
      </w:r>
      <w:r w:rsidR="00793C84" w:rsidRPr="00954746">
        <w:rPr>
          <w:spacing w:val="2"/>
          <w:sz w:val="24"/>
          <w:szCs w:val="24"/>
          <w:shd w:val="clear" w:color="auto" w:fill="FFFFFF"/>
        </w:rPr>
        <w:t xml:space="preserve">заполняют библиотеки, имеющие утвержденные паспорта доступности </w:t>
      </w:r>
      <w:r w:rsidR="00CC338B" w:rsidRPr="00954746">
        <w:rPr>
          <w:spacing w:val="2"/>
          <w:sz w:val="24"/>
          <w:szCs w:val="24"/>
          <w:shd w:val="clear" w:color="auto" w:fill="FFFFFF"/>
        </w:rPr>
        <w:t xml:space="preserve">объектов </w:t>
      </w:r>
      <w:r w:rsidR="00793C84" w:rsidRPr="00954746">
        <w:rPr>
          <w:spacing w:val="2"/>
          <w:sz w:val="24"/>
          <w:szCs w:val="24"/>
          <w:shd w:val="clear" w:color="auto" w:fill="FFFFFF"/>
        </w:rPr>
        <w:t>для инвалидов и предоставляемых на них услуг</w:t>
      </w:r>
      <w:r w:rsidRPr="00954746">
        <w:rPr>
          <w:spacing w:val="2"/>
          <w:sz w:val="24"/>
          <w:szCs w:val="24"/>
          <w:shd w:val="clear" w:color="auto" w:fill="FFFFFF"/>
        </w:rPr>
        <w:t>.</w:t>
      </w:r>
    </w:p>
    <w:p w:rsidR="00561DFF" w:rsidRPr="00954746" w:rsidRDefault="00DE642E" w:rsidP="00954746">
      <w:pPr>
        <w:spacing w:line="276" w:lineRule="auto"/>
        <w:ind w:firstLine="567"/>
        <w:jc w:val="both"/>
        <w:rPr>
          <w:rFonts w:eastAsia="Times New Roman"/>
          <w:sz w:val="24"/>
          <w:szCs w:val="24"/>
        </w:rPr>
      </w:pPr>
      <w:r w:rsidRPr="00954746">
        <w:rPr>
          <w:rFonts w:eastAsia="Times New Roman"/>
          <w:b/>
          <w:sz w:val="24"/>
          <w:szCs w:val="24"/>
        </w:rPr>
        <w:t>В г</w:t>
      </w:r>
      <w:r w:rsidR="00561DFF" w:rsidRPr="00954746">
        <w:rPr>
          <w:rFonts w:eastAsia="Times New Roman"/>
          <w:b/>
          <w:bCs/>
          <w:sz w:val="24"/>
          <w:szCs w:val="24"/>
        </w:rPr>
        <w:t>раф</w:t>
      </w:r>
      <w:r w:rsidRPr="00954746">
        <w:rPr>
          <w:rFonts w:eastAsia="Times New Roman"/>
          <w:b/>
          <w:bCs/>
          <w:sz w:val="24"/>
          <w:szCs w:val="24"/>
        </w:rPr>
        <w:t>е</w:t>
      </w:r>
      <w:r w:rsidR="00561DFF" w:rsidRPr="00954746">
        <w:rPr>
          <w:rFonts w:eastAsia="Times New Roman"/>
          <w:b/>
          <w:bCs/>
          <w:sz w:val="24"/>
          <w:szCs w:val="24"/>
        </w:rPr>
        <w:t xml:space="preserve"> 7</w:t>
      </w:r>
      <w:r w:rsidRPr="00954746">
        <w:rPr>
          <w:rFonts w:eastAsia="Times New Roman"/>
          <w:b/>
          <w:bCs/>
          <w:sz w:val="24"/>
          <w:szCs w:val="24"/>
        </w:rPr>
        <w:t xml:space="preserve"> </w:t>
      </w:r>
      <w:r w:rsidR="00561DFF" w:rsidRPr="00954746">
        <w:rPr>
          <w:rFonts w:eastAsia="Times New Roman"/>
          <w:b/>
          <w:bCs/>
          <w:sz w:val="24"/>
          <w:szCs w:val="24"/>
        </w:rPr>
        <w:t>Площадь помещений, всего</w:t>
      </w:r>
      <w:r w:rsidRPr="00954746">
        <w:rPr>
          <w:rFonts w:eastAsia="Times New Roman"/>
          <w:b/>
          <w:bCs/>
          <w:sz w:val="24"/>
          <w:szCs w:val="24"/>
        </w:rPr>
        <w:t xml:space="preserve"> </w:t>
      </w:r>
      <w:r w:rsidR="00561DFF" w:rsidRPr="00954746">
        <w:rPr>
          <w:rFonts w:eastAsia="Times New Roman"/>
          <w:sz w:val="24"/>
          <w:szCs w:val="24"/>
        </w:rPr>
        <w:t>в квадратных метрах указывается суммарная площадь всех занимаемых библиотекой помещений, вне зависимости от того, находятся они по одному или нескольким адресам. Данная графа заполняется на основании экспликации или договоров на право использования этих помещений.</w:t>
      </w:r>
      <w:r w:rsidRPr="00954746">
        <w:rPr>
          <w:rFonts w:eastAsia="Times New Roman"/>
          <w:sz w:val="24"/>
          <w:szCs w:val="24"/>
        </w:rPr>
        <w:t xml:space="preserve"> В </w:t>
      </w:r>
      <w:r w:rsidR="00561DFF" w:rsidRPr="00954746">
        <w:rPr>
          <w:rFonts w:eastAsia="Times New Roman"/>
          <w:sz w:val="24"/>
          <w:szCs w:val="24"/>
        </w:rPr>
        <w:t xml:space="preserve">этой </w:t>
      </w:r>
      <w:r w:rsidRPr="00954746">
        <w:rPr>
          <w:rFonts w:eastAsia="Times New Roman"/>
          <w:sz w:val="24"/>
          <w:szCs w:val="24"/>
        </w:rPr>
        <w:t xml:space="preserve">графе отражается </w:t>
      </w:r>
      <w:r w:rsidR="00491E3D" w:rsidRPr="00954746">
        <w:rPr>
          <w:rFonts w:eastAsia="Times New Roman"/>
          <w:sz w:val="24"/>
          <w:szCs w:val="24"/>
        </w:rPr>
        <w:t xml:space="preserve">также </w:t>
      </w:r>
      <w:r w:rsidR="00561DFF" w:rsidRPr="00954746">
        <w:rPr>
          <w:rFonts w:eastAsia="Times New Roman"/>
          <w:sz w:val="24"/>
          <w:szCs w:val="24"/>
        </w:rPr>
        <w:t>площадь внутренних отделов библиотеки, кабинета директора, бухгалтерии, подсобных помещений кладовок, холлов, туалетов, коридоров и т. п.</w:t>
      </w:r>
    </w:p>
    <w:p w:rsidR="00561DFF" w:rsidRPr="00954746" w:rsidRDefault="00DE642E" w:rsidP="00954746">
      <w:pPr>
        <w:spacing w:line="276" w:lineRule="auto"/>
        <w:ind w:left="-142" w:firstLine="709"/>
        <w:jc w:val="both"/>
        <w:rPr>
          <w:rFonts w:eastAsia="Times New Roman"/>
          <w:sz w:val="24"/>
          <w:szCs w:val="24"/>
        </w:rPr>
      </w:pPr>
      <w:r w:rsidRPr="00954746">
        <w:rPr>
          <w:rFonts w:eastAsia="Times New Roman"/>
          <w:b/>
          <w:bCs/>
          <w:sz w:val="24"/>
          <w:szCs w:val="24"/>
        </w:rPr>
        <w:t>В графе 8 Площадь</w:t>
      </w:r>
      <w:r w:rsidR="00561DFF" w:rsidRPr="00954746">
        <w:rPr>
          <w:rFonts w:eastAsia="Times New Roman"/>
          <w:b/>
          <w:bCs/>
          <w:sz w:val="24"/>
          <w:szCs w:val="24"/>
        </w:rPr>
        <w:t xml:space="preserve"> помещений для хранения фондов </w:t>
      </w:r>
      <w:r w:rsidR="00561DFF" w:rsidRPr="00954746">
        <w:rPr>
          <w:rFonts w:eastAsia="Times New Roman"/>
          <w:b/>
          <w:sz w:val="24"/>
          <w:szCs w:val="24"/>
        </w:rPr>
        <w:t>(из гр</w:t>
      </w:r>
      <w:r w:rsidRPr="00954746">
        <w:rPr>
          <w:rFonts w:eastAsia="Times New Roman"/>
          <w:b/>
          <w:sz w:val="24"/>
          <w:szCs w:val="24"/>
        </w:rPr>
        <w:t>.</w:t>
      </w:r>
      <w:r w:rsidR="00561DFF" w:rsidRPr="00954746">
        <w:rPr>
          <w:rFonts w:eastAsia="Times New Roman"/>
          <w:b/>
          <w:bCs/>
          <w:sz w:val="24"/>
          <w:szCs w:val="24"/>
        </w:rPr>
        <w:t xml:space="preserve"> </w:t>
      </w:r>
      <w:r w:rsidR="00561DFF" w:rsidRPr="00954746">
        <w:rPr>
          <w:rFonts w:eastAsia="Times New Roman"/>
          <w:b/>
          <w:sz w:val="24"/>
          <w:szCs w:val="24"/>
        </w:rPr>
        <w:t>7</w:t>
      </w:r>
      <w:r w:rsidRPr="00954746">
        <w:rPr>
          <w:rFonts w:eastAsia="Times New Roman"/>
          <w:b/>
          <w:sz w:val="24"/>
          <w:szCs w:val="24"/>
        </w:rPr>
        <w:t xml:space="preserve">) </w:t>
      </w:r>
      <w:r w:rsidRPr="00954746">
        <w:rPr>
          <w:rFonts w:eastAsia="Times New Roman"/>
          <w:sz w:val="24"/>
          <w:szCs w:val="24"/>
        </w:rPr>
        <w:t xml:space="preserve">указывается площадь </w:t>
      </w:r>
      <w:r w:rsidR="00561DFF" w:rsidRPr="00954746">
        <w:rPr>
          <w:rFonts w:eastAsia="Times New Roman"/>
          <w:sz w:val="24"/>
          <w:szCs w:val="24"/>
        </w:rPr>
        <w:t>специально оборудованных книгохранилищ и помещений, временно приспособленных для хранения фонда, а также площадь, занимаемая фондом в отделах обслуживания, в том числе в открытом доступе для пользователей.</w:t>
      </w:r>
    </w:p>
    <w:p w:rsidR="00561DFF" w:rsidRPr="00954746" w:rsidRDefault="00DE642E" w:rsidP="00954746">
      <w:pPr>
        <w:spacing w:line="276" w:lineRule="auto"/>
        <w:ind w:left="-142" w:firstLine="709"/>
        <w:jc w:val="both"/>
        <w:rPr>
          <w:rFonts w:eastAsia="Times New Roman"/>
          <w:sz w:val="24"/>
          <w:szCs w:val="24"/>
        </w:rPr>
      </w:pPr>
      <w:r w:rsidRPr="00954746">
        <w:rPr>
          <w:rFonts w:eastAsia="Times New Roman"/>
          <w:sz w:val="24"/>
          <w:szCs w:val="24"/>
        </w:rPr>
        <w:tab/>
      </w:r>
      <w:r w:rsidRPr="00954746">
        <w:rPr>
          <w:rFonts w:eastAsia="Times New Roman"/>
          <w:b/>
          <w:sz w:val="24"/>
          <w:szCs w:val="24"/>
        </w:rPr>
        <w:t>В г</w:t>
      </w:r>
      <w:r w:rsidR="00561DFF" w:rsidRPr="00954746">
        <w:rPr>
          <w:rFonts w:eastAsia="Times New Roman"/>
          <w:b/>
          <w:bCs/>
          <w:sz w:val="24"/>
          <w:szCs w:val="24"/>
        </w:rPr>
        <w:t>раф</w:t>
      </w:r>
      <w:r w:rsidRPr="00954746">
        <w:rPr>
          <w:rFonts w:eastAsia="Times New Roman"/>
          <w:b/>
          <w:bCs/>
          <w:sz w:val="24"/>
          <w:szCs w:val="24"/>
        </w:rPr>
        <w:t>е 9</w:t>
      </w:r>
      <w:r w:rsidR="00561DFF" w:rsidRPr="00954746">
        <w:rPr>
          <w:rFonts w:eastAsia="Times New Roman"/>
          <w:b/>
          <w:bCs/>
          <w:sz w:val="24"/>
          <w:szCs w:val="24"/>
        </w:rPr>
        <w:t xml:space="preserve"> Площадь помещений для обслуживания пользователей </w:t>
      </w:r>
      <w:r w:rsidR="00561DFF" w:rsidRPr="00954746">
        <w:rPr>
          <w:rFonts w:eastAsia="Times New Roman"/>
          <w:b/>
          <w:sz w:val="24"/>
          <w:szCs w:val="24"/>
        </w:rPr>
        <w:t>(из гр</w:t>
      </w:r>
      <w:r w:rsidRPr="00954746">
        <w:rPr>
          <w:rFonts w:eastAsia="Times New Roman"/>
          <w:b/>
          <w:sz w:val="24"/>
          <w:szCs w:val="24"/>
        </w:rPr>
        <w:t>.</w:t>
      </w:r>
      <w:r w:rsidR="00561DFF" w:rsidRPr="00954746">
        <w:rPr>
          <w:rFonts w:eastAsia="Times New Roman"/>
          <w:b/>
          <w:bCs/>
          <w:sz w:val="24"/>
          <w:szCs w:val="24"/>
        </w:rPr>
        <w:t xml:space="preserve"> </w:t>
      </w:r>
      <w:r w:rsidR="00561DFF" w:rsidRPr="00954746">
        <w:rPr>
          <w:rFonts w:eastAsia="Times New Roman"/>
          <w:b/>
          <w:sz w:val="24"/>
          <w:szCs w:val="24"/>
        </w:rPr>
        <w:t>7)</w:t>
      </w:r>
      <w:r w:rsidRPr="00954746">
        <w:rPr>
          <w:rFonts w:eastAsia="Times New Roman"/>
          <w:b/>
          <w:sz w:val="24"/>
          <w:szCs w:val="24"/>
        </w:rPr>
        <w:t xml:space="preserve"> у</w:t>
      </w:r>
      <w:r w:rsidR="00561DFF" w:rsidRPr="00954746">
        <w:rPr>
          <w:rFonts w:eastAsia="Times New Roman"/>
          <w:sz w:val="24"/>
          <w:szCs w:val="24"/>
        </w:rPr>
        <w:t>казывается общая площадь, занимаемая абонементом, читальными залами, в том числе компьютерными, справочно-информационными службами, каталогами для пользователей; помещениями, в которых установлены компьютеры или другое оборудование для пользователей, залами, где экспонируются книжные и художественные выставки, актовым залом, музеем и т. п.</w:t>
      </w:r>
    </w:p>
    <w:p w:rsidR="00561DFF" w:rsidRPr="00954746" w:rsidRDefault="0015175C" w:rsidP="00954746">
      <w:pPr>
        <w:spacing w:line="276" w:lineRule="auto"/>
        <w:ind w:left="-142" w:firstLine="709"/>
        <w:jc w:val="both"/>
        <w:rPr>
          <w:rFonts w:eastAsia="Times New Roman"/>
          <w:sz w:val="24"/>
          <w:szCs w:val="24"/>
        </w:rPr>
      </w:pPr>
      <w:r w:rsidRPr="00954746">
        <w:rPr>
          <w:rFonts w:eastAsia="Times New Roman"/>
          <w:sz w:val="24"/>
          <w:szCs w:val="24"/>
        </w:rPr>
        <w:tab/>
      </w:r>
      <w:r w:rsidR="00DE642E" w:rsidRPr="00954746">
        <w:rPr>
          <w:rFonts w:eastAsia="Times New Roman"/>
          <w:b/>
          <w:sz w:val="24"/>
          <w:szCs w:val="24"/>
        </w:rPr>
        <w:t>В г</w:t>
      </w:r>
      <w:r w:rsidR="00561DFF" w:rsidRPr="00954746">
        <w:rPr>
          <w:rFonts w:eastAsia="Times New Roman"/>
          <w:b/>
          <w:bCs/>
          <w:sz w:val="24"/>
          <w:szCs w:val="24"/>
        </w:rPr>
        <w:t>раф</w:t>
      </w:r>
      <w:r w:rsidR="00DE642E" w:rsidRPr="00954746">
        <w:rPr>
          <w:rFonts w:eastAsia="Times New Roman"/>
          <w:b/>
          <w:bCs/>
          <w:sz w:val="24"/>
          <w:szCs w:val="24"/>
        </w:rPr>
        <w:t xml:space="preserve">ах </w:t>
      </w:r>
      <w:r w:rsidR="00561DFF" w:rsidRPr="00954746">
        <w:rPr>
          <w:rFonts w:eastAsia="Times New Roman"/>
          <w:b/>
          <w:bCs/>
          <w:sz w:val="24"/>
          <w:szCs w:val="24"/>
        </w:rPr>
        <w:t>10</w:t>
      </w:r>
      <w:r w:rsidR="00DE642E" w:rsidRPr="00954746">
        <w:rPr>
          <w:rFonts w:eastAsia="Times New Roman"/>
          <w:b/>
          <w:bCs/>
          <w:sz w:val="24"/>
          <w:szCs w:val="24"/>
        </w:rPr>
        <w:t xml:space="preserve">-12 </w:t>
      </w:r>
      <w:r w:rsidR="00561DFF" w:rsidRPr="00954746">
        <w:rPr>
          <w:rFonts w:eastAsia="Times New Roman"/>
          <w:b/>
          <w:bCs/>
          <w:sz w:val="24"/>
          <w:szCs w:val="24"/>
        </w:rPr>
        <w:t>Площадь помещений по форме пользования</w:t>
      </w:r>
      <w:r w:rsidR="00C66893" w:rsidRPr="00954746">
        <w:rPr>
          <w:rFonts w:eastAsia="Times New Roman"/>
          <w:b/>
          <w:bCs/>
          <w:sz w:val="24"/>
          <w:szCs w:val="24"/>
        </w:rPr>
        <w:t xml:space="preserve">, кв. м. </w:t>
      </w:r>
      <w:r w:rsidR="00561DFF" w:rsidRPr="00954746">
        <w:rPr>
          <w:rFonts w:eastAsia="Times New Roman"/>
          <w:b/>
          <w:bCs/>
          <w:sz w:val="24"/>
          <w:szCs w:val="24"/>
        </w:rPr>
        <w:t xml:space="preserve"> </w:t>
      </w:r>
      <w:r w:rsidR="00561DFF" w:rsidRPr="00954746">
        <w:rPr>
          <w:rFonts w:eastAsia="Times New Roman"/>
          <w:b/>
          <w:sz w:val="24"/>
          <w:szCs w:val="24"/>
        </w:rPr>
        <w:t>(из</w:t>
      </w:r>
      <w:r w:rsidR="00561DFF" w:rsidRPr="00954746">
        <w:rPr>
          <w:rFonts w:eastAsia="Times New Roman"/>
          <w:b/>
          <w:bCs/>
          <w:sz w:val="24"/>
          <w:szCs w:val="24"/>
        </w:rPr>
        <w:t xml:space="preserve"> </w:t>
      </w:r>
      <w:r w:rsidR="00561DFF" w:rsidRPr="00954746">
        <w:rPr>
          <w:rFonts w:eastAsia="Times New Roman"/>
          <w:b/>
          <w:sz w:val="24"/>
          <w:szCs w:val="24"/>
        </w:rPr>
        <w:t>гр</w:t>
      </w:r>
      <w:r w:rsidR="00DE642E" w:rsidRPr="00954746">
        <w:rPr>
          <w:rFonts w:eastAsia="Times New Roman"/>
          <w:b/>
          <w:sz w:val="24"/>
          <w:szCs w:val="24"/>
        </w:rPr>
        <w:t xml:space="preserve">. 7) </w:t>
      </w:r>
      <w:r w:rsidR="00DE642E" w:rsidRPr="00954746">
        <w:rPr>
          <w:rFonts w:eastAsia="Times New Roman"/>
          <w:sz w:val="24"/>
          <w:szCs w:val="24"/>
        </w:rPr>
        <w:t xml:space="preserve">в </w:t>
      </w:r>
      <w:r w:rsidR="00561DFF" w:rsidRPr="00954746">
        <w:rPr>
          <w:rFonts w:eastAsia="Times New Roman"/>
          <w:sz w:val="24"/>
          <w:szCs w:val="24"/>
        </w:rPr>
        <w:t>квадратных метрах указываются площади помещений библиотеки в соответствии с различными правовыми основаниями распоряжения помещениями.</w:t>
      </w:r>
    </w:p>
    <w:p w:rsidR="00561DFF" w:rsidRPr="00954746" w:rsidRDefault="00DE642E" w:rsidP="00954746">
      <w:pPr>
        <w:numPr>
          <w:ilvl w:val="5"/>
          <w:numId w:val="5"/>
        </w:numPr>
        <w:tabs>
          <w:tab w:val="left" w:pos="284"/>
        </w:tabs>
        <w:spacing w:line="276" w:lineRule="auto"/>
        <w:ind w:left="-142" w:firstLine="709"/>
        <w:jc w:val="both"/>
        <w:rPr>
          <w:rFonts w:eastAsia="Times New Roman"/>
          <w:sz w:val="24"/>
          <w:szCs w:val="24"/>
          <w:u w:val="single"/>
        </w:rPr>
      </w:pPr>
      <w:r w:rsidRPr="00954746">
        <w:rPr>
          <w:rFonts w:eastAsia="Times New Roman"/>
          <w:b/>
          <w:sz w:val="24"/>
          <w:szCs w:val="24"/>
        </w:rPr>
        <w:t xml:space="preserve">В </w:t>
      </w:r>
      <w:r w:rsidR="00561DFF" w:rsidRPr="00954746">
        <w:rPr>
          <w:rFonts w:eastAsia="Times New Roman"/>
          <w:b/>
          <w:sz w:val="24"/>
          <w:szCs w:val="24"/>
        </w:rPr>
        <w:t>графе 10</w:t>
      </w:r>
      <w:r w:rsidR="00C244DC" w:rsidRPr="00954746">
        <w:rPr>
          <w:rFonts w:eastAsia="Times New Roman"/>
          <w:b/>
          <w:sz w:val="24"/>
          <w:szCs w:val="24"/>
        </w:rPr>
        <w:t xml:space="preserve"> в оперативном управлении</w:t>
      </w:r>
      <w:r w:rsidR="00561DFF" w:rsidRPr="00954746">
        <w:rPr>
          <w:rFonts w:eastAsia="Times New Roman"/>
          <w:sz w:val="24"/>
          <w:szCs w:val="24"/>
        </w:rPr>
        <w:t xml:space="preserve"> указывается площадь помещений, находящихся в оперативном управлении или в безвозмездном пользовании.</w:t>
      </w:r>
    </w:p>
    <w:p w:rsidR="00561DFF" w:rsidRPr="00954746" w:rsidRDefault="00DE642E" w:rsidP="00954746">
      <w:pPr>
        <w:numPr>
          <w:ilvl w:val="5"/>
          <w:numId w:val="5"/>
        </w:numPr>
        <w:tabs>
          <w:tab w:val="left" w:pos="512"/>
        </w:tabs>
        <w:spacing w:line="276" w:lineRule="auto"/>
        <w:ind w:left="-142" w:firstLine="709"/>
        <w:jc w:val="both"/>
        <w:rPr>
          <w:rFonts w:eastAsia="Times New Roman"/>
          <w:sz w:val="24"/>
          <w:szCs w:val="24"/>
          <w:u w:val="single"/>
        </w:rPr>
      </w:pPr>
      <w:r w:rsidRPr="00954746">
        <w:rPr>
          <w:rFonts w:eastAsia="Times New Roman"/>
          <w:b/>
          <w:sz w:val="24"/>
          <w:szCs w:val="24"/>
        </w:rPr>
        <w:t xml:space="preserve">В </w:t>
      </w:r>
      <w:r w:rsidR="00561DFF" w:rsidRPr="00954746">
        <w:rPr>
          <w:rFonts w:eastAsia="Times New Roman"/>
          <w:b/>
          <w:sz w:val="24"/>
          <w:szCs w:val="24"/>
        </w:rPr>
        <w:t>графе 11</w:t>
      </w:r>
      <w:r w:rsidR="00561DFF" w:rsidRPr="00954746">
        <w:rPr>
          <w:rFonts w:eastAsia="Times New Roman"/>
          <w:sz w:val="24"/>
          <w:szCs w:val="24"/>
        </w:rPr>
        <w:t xml:space="preserve"> </w:t>
      </w:r>
      <w:r w:rsidR="00C244DC" w:rsidRPr="00954746">
        <w:rPr>
          <w:rFonts w:eastAsia="Times New Roman"/>
          <w:b/>
          <w:sz w:val="24"/>
          <w:szCs w:val="24"/>
        </w:rPr>
        <w:t>по договору аренды</w:t>
      </w:r>
      <w:r w:rsidR="00C244DC" w:rsidRPr="00954746">
        <w:rPr>
          <w:rFonts w:eastAsia="Times New Roman"/>
          <w:sz w:val="24"/>
          <w:szCs w:val="24"/>
        </w:rPr>
        <w:t xml:space="preserve"> </w:t>
      </w:r>
      <w:r w:rsidR="00561DFF" w:rsidRPr="00954746">
        <w:rPr>
          <w:rFonts w:eastAsia="Times New Roman"/>
          <w:sz w:val="24"/>
          <w:szCs w:val="24"/>
        </w:rPr>
        <w:t>указывается площадь помещений, которые используются библиотекой на основании договора аренды.</w:t>
      </w:r>
    </w:p>
    <w:p w:rsidR="00561DFF" w:rsidRPr="00954746" w:rsidRDefault="00660CB3" w:rsidP="00954746">
      <w:pPr>
        <w:tabs>
          <w:tab w:val="left" w:pos="567"/>
        </w:tabs>
        <w:spacing w:line="276" w:lineRule="auto"/>
        <w:ind w:left="-284"/>
        <w:jc w:val="both"/>
        <w:rPr>
          <w:rFonts w:eastAsia="Times New Roman"/>
          <w:sz w:val="24"/>
          <w:szCs w:val="24"/>
          <w:u w:val="single"/>
        </w:rPr>
      </w:pPr>
      <w:r w:rsidRPr="00954746">
        <w:rPr>
          <w:rFonts w:eastAsia="Times New Roman"/>
          <w:b/>
          <w:sz w:val="24"/>
          <w:szCs w:val="24"/>
        </w:rPr>
        <w:tab/>
        <w:t xml:space="preserve">   </w:t>
      </w:r>
      <w:r w:rsidR="005A496D" w:rsidRPr="00954746">
        <w:rPr>
          <w:rFonts w:eastAsia="Times New Roman"/>
          <w:b/>
          <w:sz w:val="24"/>
          <w:szCs w:val="24"/>
        </w:rPr>
        <w:t xml:space="preserve">В </w:t>
      </w:r>
      <w:r w:rsidR="00561DFF" w:rsidRPr="00954746">
        <w:rPr>
          <w:rFonts w:eastAsia="Times New Roman"/>
          <w:b/>
          <w:sz w:val="24"/>
          <w:szCs w:val="24"/>
        </w:rPr>
        <w:t>графе 12</w:t>
      </w:r>
      <w:r w:rsidR="00561DFF" w:rsidRPr="00954746">
        <w:rPr>
          <w:rFonts w:eastAsia="Times New Roman"/>
          <w:sz w:val="24"/>
          <w:szCs w:val="24"/>
        </w:rPr>
        <w:t xml:space="preserve"> </w:t>
      </w:r>
      <w:r w:rsidR="00C244DC" w:rsidRPr="00954746">
        <w:rPr>
          <w:rFonts w:eastAsia="Times New Roman"/>
          <w:b/>
          <w:sz w:val="24"/>
          <w:szCs w:val="24"/>
        </w:rPr>
        <w:t>прочие</w:t>
      </w:r>
      <w:r w:rsidR="00C244DC" w:rsidRPr="00954746">
        <w:rPr>
          <w:rFonts w:eastAsia="Times New Roman"/>
          <w:sz w:val="24"/>
          <w:szCs w:val="24"/>
        </w:rPr>
        <w:t xml:space="preserve"> </w:t>
      </w:r>
      <w:r w:rsidR="00561DFF" w:rsidRPr="00954746">
        <w:rPr>
          <w:rFonts w:eastAsia="Times New Roman"/>
          <w:sz w:val="24"/>
          <w:szCs w:val="24"/>
        </w:rPr>
        <w:t>указана площадь помещений, находящихся н</w:t>
      </w:r>
      <w:r w:rsidRPr="00954746">
        <w:rPr>
          <w:rFonts w:eastAsia="Times New Roman"/>
          <w:sz w:val="24"/>
          <w:szCs w:val="24"/>
        </w:rPr>
        <w:t xml:space="preserve">а прочих условиях распоряжения </w:t>
      </w:r>
      <w:r w:rsidR="00561DFF" w:rsidRPr="00954746">
        <w:rPr>
          <w:rFonts w:eastAsia="Times New Roman"/>
          <w:sz w:val="24"/>
          <w:szCs w:val="24"/>
        </w:rPr>
        <w:t>(собственность)</w:t>
      </w:r>
      <w:r w:rsidR="00DE642E" w:rsidRPr="00954746">
        <w:rPr>
          <w:rFonts w:eastAsia="Times New Roman"/>
          <w:sz w:val="24"/>
          <w:szCs w:val="24"/>
        </w:rPr>
        <w:t xml:space="preserve">. </w:t>
      </w:r>
    </w:p>
    <w:p w:rsidR="00561DFF" w:rsidRPr="00954746" w:rsidRDefault="00561DFF" w:rsidP="00954746">
      <w:pPr>
        <w:spacing w:line="276" w:lineRule="auto"/>
        <w:ind w:left="-142" w:firstLine="850"/>
        <w:jc w:val="both"/>
        <w:rPr>
          <w:rFonts w:eastAsia="Times New Roman"/>
          <w:sz w:val="24"/>
          <w:szCs w:val="24"/>
        </w:rPr>
      </w:pPr>
      <w:r w:rsidRPr="00954746">
        <w:rPr>
          <w:rFonts w:eastAsia="Times New Roman"/>
          <w:b/>
          <w:bCs/>
          <w:sz w:val="24"/>
          <w:szCs w:val="24"/>
        </w:rPr>
        <w:t>Графы 13-14</w:t>
      </w:r>
      <w:r w:rsidR="00C244DC" w:rsidRPr="00954746">
        <w:rPr>
          <w:rFonts w:eastAsia="Times New Roman"/>
          <w:b/>
          <w:bCs/>
          <w:sz w:val="24"/>
          <w:szCs w:val="24"/>
        </w:rPr>
        <w:t xml:space="preserve"> Техническое </w:t>
      </w:r>
      <w:r w:rsidR="00C66893" w:rsidRPr="00954746">
        <w:rPr>
          <w:rFonts w:eastAsia="Times New Roman"/>
          <w:b/>
          <w:bCs/>
          <w:sz w:val="24"/>
          <w:szCs w:val="24"/>
        </w:rPr>
        <w:t>состояние</w:t>
      </w:r>
      <w:r w:rsidR="00C244DC" w:rsidRPr="00954746">
        <w:rPr>
          <w:rFonts w:eastAsia="Times New Roman"/>
          <w:b/>
          <w:bCs/>
          <w:sz w:val="24"/>
          <w:szCs w:val="24"/>
        </w:rPr>
        <w:t xml:space="preserve"> помещений, кв. м (из гр.10)</w:t>
      </w:r>
      <w:r w:rsidRPr="00954746">
        <w:rPr>
          <w:rFonts w:eastAsia="Times New Roman"/>
          <w:b/>
          <w:bCs/>
          <w:sz w:val="24"/>
          <w:szCs w:val="24"/>
        </w:rPr>
        <w:t xml:space="preserve"> </w:t>
      </w:r>
      <w:r w:rsidRPr="00954746">
        <w:rPr>
          <w:rFonts w:eastAsia="Times New Roman"/>
          <w:sz w:val="24"/>
          <w:szCs w:val="24"/>
        </w:rPr>
        <w:t>заполняются библиотеками</w:t>
      </w:r>
      <w:r w:rsidRPr="00954746">
        <w:rPr>
          <w:rFonts w:eastAsia="Times New Roman"/>
          <w:b/>
          <w:bCs/>
          <w:sz w:val="24"/>
          <w:szCs w:val="24"/>
        </w:rPr>
        <w:t xml:space="preserve"> </w:t>
      </w:r>
      <w:r w:rsidRPr="00954746">
        <w:rPr>
          <w:rFonts w:eastAsia="Times New Roman"/>
          <w:sz w:val="24"/>
          <w:szCs w:val="24"/>
        </w:rPr>
        <w:t>(указывается площадь</w:t>
      </w:r>
      <w:r w:rsidRPr="00954746">
        <w:rPr>
          <w:rFonts w:eastAsia="Times New Roman"/>
          <w:b/>
          <w:bCs/>
          <w:sz w:val="24"/>
          <w:szCs w:val="24"/>
        </w:rPr>
        <w:t xml:space="preserve"> </w:t>
      </w:r>
      <w:r w:rsidRPr="00954746">
        <w:rPr>
          <w:rFonts w:eastAsia="Times New Roman"/>
          <w:sz w:val="24"/>
          <w:szCs w:val="24"/>
        </w:rPr>
        <w:t>помещений, требующих капитального ремонта или находящихся аварийном состоянии) при наличии документа, подтверждающего техническое состояние помещения (Акт осмотра технического состояния помещения, Техническое экспертное заключение).</w:t>
      </w:r>
    </w:p>
    <w:p w:rsidR="00561DFF" w:rsidRPr="00954746" w:rsidRDefault="005A496D" w:rsidP="00954746">
      <w:pPr>
        <w:spacing w:line="276" w:lineRule="auto"/>
        <w:ind w:left="-142" w:firstLine="709"/>
        <w:jc w:val="both"/>
        <w:rPr>
          <w:sz w:val="24"/>
          <w:szCs w:val="24"/>
        </w:rPr>
      </w:pPr>
      <w:r w:rsidRPr="00954746">
        <w:rPr>
          <w:rFonts w:eastAsia="Times New Roman"/>
          <w:b/>
          <w:sz w:val="24"/>
          <w:szCs w:val="24"/>
        </w:rPr>
        <w:t>В г</w:t>
      </w:r>
      <w:r w:rsidR="00561DFF" w:rsidRPr="00954746">
        <w:rPr>
          <w:rFonts w:eastAsia="Times New Roman"/>
          <w:b/>
          <w:bCs/>
          <w:sz w:val="24"/>
          <w:szCs w:val="24"/>
        </w:rPr>
        <w:t>раф</w:t>
      </w:r>
      <w:r w:rsidRPr="00954746">
        <w:rPr>
          <w:rFonts w:eastAsia="Times New Roman"/>
          <w:b/>
          <w:bCs/>
          <w:sz w:val="24"/>
          <w:szCs w:val="24"/>
        </w:rPr>
        <w:t xml:space="preserve">е 15 </w:t>
      </w:r>
      <w:r w:rsidR="00561DFF" w:rsidRPr="00954746">
        <w:rPr>
          <w:rFonts w:eastAsia="Times New Roman"/>
          <w:b/>
          <w:bCs/>
          <w:sz w:val="24"/>
          <w:szCs w:val="24"/>
        </w:rPr>
        <w:t xml:space="preserve">Число пунктов </w:t>
      </w:r>
      <w:proofErr w:type="spellStart"/>
      <w:r w:rsidR="00561DFF" w:rsidRPr="00954746">
        <w:rPr>
          <w:rFonts w:eastAsia="Times New Roman"/>
          <w:b/>
          <w:bCs/>
          <w:sz w:val="24"/>
          <w:szCs w:val="24"/>
        </w:rPr>
        <w:t>внестационарного</w:t>
      </w:r>
      <w:proofErr w:type="spellEnd"/>
      <w:r w:rsidR="00561DFF" w:rsidRPr="00954746">
        <w:rPr>
          <w:rFonts w:eastAsia="Times New Roman"/>
          <w:b/>
          <w:bCs/>
          <w:sz w:val="24"/>
          <w:szCs w:val="24"/>
        </w:rPr>
        <w:t xml:space="preserve"> обслуживания пользователей библиотеки</w:t>
      </w:r>
      <w:r w:rsidR="00C244DC" w:rsidRPr="00954746">
        <w:rPr>
          <w:rFonts w:eastAsia="Times New Roman"/>
          <w:b/>
          <w:bCs/>
          <w:sz w:val="24"/>
          <w:szCs w:val="24"/>
        </w:rPr>
        <w:t>, ед.</w:t>
      </w:r>
      <w:r w:rsidRPr="00954746">
        <w:rPr>
          <w:rFonts w:eastAsia="Times New Roman"/>
          <w:b/>
          <w:bCs/>
          <w:sz w:val="24"/>
          <w:szCs w:val="24"/>
        </w:rPr>
        <w:t xml:space="preserve"> </w:t>
      </w:r>
      <w:r w:rsidR="00561DFF" w:rsidRPr="00954746">
        <w:rPr>
          <w:rFonts w:eastAsia="Times New Roman"/>
          <w:sz w:val="24"/>
          <w:szCs w:val="24"/>
        </w:rPr>
        <w:t xml:space="preserve">указывается общее число пунктов обслуживания пользователей, находящихся вне стен библиотеки: библиотечных пунктов, стоянок </w:t>
      </w:r>
      <w:proofErr w:type="spellStart"/>
      <w:r w:rsidR="00561DFF" w:rsidRPr="00954746">
        <w:rPr>
          <w:rFonts w:eastAsia="Times New Roman"/>
          <w:sz w:val="24"/>
          <w:szCs w:val="24"/>
        </w:rPr>
        <w:t>библиобусов</w:t>
      </w:r>
      <w:proofErr w:type="spellEnd"/>
      <w:r w:rsidR="00561DFF" w:rsidRPr="00954746">
        <w:rPr>
          <w:rFonts w:eastAsia="Times New Roman"/>
          <w:sz w:val="24"/>
          <w:szCs w:val="24"/>
        </w:rPr>
        <w:t>,</w:t>
      </w:r>
      <w:r w:rsidR="00B1770E" w:rsidRPr="00954746">
        <w:rPr>
          <w:rFonts w:eastAsia="Times New Roman"/>
          <w:sz w:val="24"/>
          <w:szCs w:val="24"/>
        </w:rPr>
        <w:t xml:space="preserve"> коллективных абонементов, </w:t>
      </w:r>
      <w:r w:rsidR="00561DFF" w:rsidRPr="00954746">
        <w:rPr>
          <w:sz w:val="24"/>
          <w:szCs w:val="24"/>
        </w:rPr>
        <w:t xml:space="preserve">также удаленных электронных читальных залов, оборудованных автоматизированными рабочими местами и находящихся во внешних организациях. </w:t>
      </w:r>
      <w:r w:rsidR="00561DFF" w:rsidRPr="00954746">
        <w:rPr>
          <w:rFonts w:eastAsia="Times New Roman"/>
          <w:sz w:val="24"/>
          <w:szCs w:val="24"/>
        </w:rPr>
        <w:t xml:space="preserve">В данный показатель не включаются другие </w:t>
      </w:r>
      <w:proofErr w:type="spellStart"/>
      <w:r w:rsidR="00561DFF" w:rsidRPr="00954746">
        <w:rPr>
          <w:rFonts w:eastAsia="Times New Roman"/>
          <w:sz w:val="24"/>
          <w:szCs w:val="24"/>
        </w:rPr>
        <w:t>внестационарные</w:t>
      </w:r>
      <w:proofErr w:type="spellEnd"/>
      <w:r w:rsidR="00561DFF" w:rsidRPr="00954746">
        <w:rPr>
          <w:rFonts w:eastAsia="Times New Roman"/>
          <w:sz w:val="24"/>
          <w:szCs w:val="24"/>
        </w:rPr>
        <w:t xml:space="preserve"> формы обслуживания: </w:t>
      </w:r>
      <w:proofErr w:type="spellStart"/>
      <w:r w:rsidR="00FD1581" w:rsidRPr="00954746">
        <w:rPr>
          <w:rFonts w:eastAsia="Times New Roman"/>
          <w:sz w:val="24"/>
          <w:szCs w:val="24"/>
        </w:rPr>
        <w:t>книгоношество</w:t>
      </w:r>
      <w:proofErr w:type="spellEnd"/>
      <w:r w:rsidR="00FD1581" w:rsidRPr="00954746">
        <w:rPr>
          <w:rFonts w:eastAsia="Times New Roman"/>
          <w:sz w:val="24"/>
          <w:szCs w:val="24"/>
        </w:rPr>
        <w:t>, летние</w:t>
      </w:r>
      <w:r w:rsidR="00561DFF" w:rsidRPr="00954746">
        <w:rPr>
          <w:rFonts w:eastAsia="Times New Roman"/>
          <w:sz w:val="24"/>
          <w:szCs w:val="24"/>
        </w:rPr>
        <w:t xml:space="preserve"> читальные залы и т. п.</w:t>
      </w:r>
    </w:p>
    <w:p w:rsidR="00561DFF" w:rsidRPr="00954746" w:rsidRDefault="00DF1852" w:rsidP="00954746">
      <w:pPr>
        <w:spacing w:line="276" w:lineRule="auto"/>
        <w:ind w:firstLine="709"/>
        <w:jc w:val="both"/>
        <w:rPr>
          <w:rFonts w:eastAsia="Times New Roman"/>
          <w:sz w:val="24"/>
          <w:szCs w:val="24"/>
        </w:rPr>
      </w:pPr>
      <w:r w:rsidRPr="00954746">
        <w:rPr>
          <w:rFonts w:eastAsia="Times New Roman"/>
          <w:b/>
          <w:sz w:val="24"/>
          <w:szCs w:val="24"/>
        </w:rPr>
        <w:lastRenderedPageBreak/>
        <w:t>В г</w:t>
      </w:r>
      <w:r w:rsidR="00561DFF" w:rsidRPr="00954746">
        <w:rPr>
          <w:rFonts w:eastAsia="Times New Roman"/>
          <w:b/>
          <w:bCs/>
          <w:sz w:val="24"/>
          <w:szCs w:val="24"/>
        </w:rPr>
        <w:t>раф</w:t>
      </w:r>
      <w:r w:rsidRPr="00954746">
        <w:rPr>
          <w:rFonts w:eastAsia="Times New Roman"/>
          <w:b/>
          <w:bCs/>
          <w:sz w:val="24"/>
          <w:szCs w:val="24"/>
        </w:rPr>
        <w:t xml:space="preserve">е 16 </w:t>
      </w:r>
      <w:r w:rsidR="00561DFF" w:rsidRPr="00954746">
        <w:rPr>
          <w:rFonts w:eastAsia="Times New Roman"/>
          <w:b/>
          <w:bCs/>
          <w:sz w:val="24"/>
          <w:szCs w:val="24"/>
        </w:rPr>
        <w:t xml:space="preserve">Число посадочных мест для пользователей, всего </w:t>
      </w:r>
      <w:r w:rsidRPr="00954746">
        <w:rPr>
          <w:rFonts w:eastAsia="Times New Roman"/>
          <w:sz w:val="24"/>
          <w:szCs w:val="24"/>
        </w:rPr>
        <w:t>у</w:t>
      </w:r>
      <w:r w:rsidR="00561DFF" w:rsidRPr="00954746">
        <w:rPr>
          <w:rFonts w:eastAsia="Times New Roman"/>
          <w:sz w:val="24"/>
          <w:szCs w:val="24"/>
        </w:rPr>
        <w:t>казывается общее число посадочных мест для пользователей, оборудованных в читальных залах, справочно-информационных службах, у каталогов, в кабинах для индивидуальной работы; места для работы с аудиовизуальными средствами, с персональными компьютерами; места в помещениях для групповой работы пользователей, для проведения обучающих семинаров.</w:t>
      </w:r>
    </w:p>
    <w:p w:rsidR="00561DFF" w:rsidRPr="00954746" w:rsidRDefault="00561DFF" w:rsidP="00954746">
      <w:pPr>
        <w:numPr>
          <w:ilvl w:val="1"/>
          <w:numId w:val="5"/>
        </w:numPr>
        <w:tabs>
          <w:tab w:val="left" w:pos="488"/>
        </w:tabs>
        <w:spacing w:line="276" w:lineRule="auto"/>
        <w:ind w:firstLine="709"/>
        <w:jc w:val="both"/>
        <w:rPr>
          <w:rFonts w:eastAsia="Times New Roman"/>
          <w:sz w:val="24"/>
          <w:szCs w:val="24"/>
        </w:rPr>
      </w:pPr>
      <w:r w:rsidRPr="00954746">
        <w:rPr>
          <w:rFonts w:eastAsia="Times New Roman"/>
          <w:sz w:val="24"/>
          <w:szCs w:val="24"/>
        </w:rPr>
        <w:t>данную графу не включаются места, оборудованные в аудиториях, лекционных, актовых и иных залах, а также кафетериях.</w:t>
      </w:r>
    </w:p>
    <w:p w:rsidR="00561DFF" w:rsidRPr="00954746" w:rsidRDefault="0015175C" w:rsidP="00954746">
      <w:pPr>
        <w:spacing w:line="276" w:lineRule="auto"/>
        <w:ind w:firstLine="709"/>
        <w:jc w:val="both"/>
        <w:rPr>
          <w:rFonts w:eastAsia="Times New Roman"/>
          <w:sz w:val="24"/>
          <w:szCs w:val="24"/>
        </w:rPr>
      </w:pPr>
      <w:r w:rsidRPr="00954746">
        <w:rPr>
          <w:rFonts w:eastAsia="Times New Roman"/>
          <w:b/>
          <w:bCs/>
          <w:sz w:val="24"/>
          <w:szCs w:val="24"/>
        </w:rPr>
        <w:t xml:space="preserve">В графе </w:t>
      </w:r>
      <w:r w:rsidR="00561DFF" w:rsidRPr="00954746">
        <w:rPr>
          <w:rFonts w:eastAsia="Times New Roman"/>
          <w:b/>
          <w:bCs/>
          <w:sz w:val="24"/>
          <w:szCs w:val="24"/>
        </w:rPr>
        <w:t>17</w:t>
      </w:r>
      <w:r w:rsidR="00C244DC" w:rsidRPr="00954746">
        <w:rPr>
          <w:rFonts w:eastAsia="Times New Roman"/>
          <w:b/>
          <w:bCs/>
          <w:sz w:val="24"/>
          <w:szCs w:val="24"/>
        </w:rPr>
        <w:t xml:space="preserve"> из них компьютеризированных</w:t>
      </w:r>
      <w:r w:rsidR="00561DFF" w:rsidRPr="00954746">
        <w:rPr>
          <w:rFonts w:eastAsia="Times New Roman"/>
          <w:b/>
          <w:bCs/>
          <w:sz w:val="24"/>
          <w:szCs w:val="24"/>
        </w:rPr>
        <w:t xml:space="preserve"> </w:t>
      </w:r>
      <w:r w:rsidR="00561DFF" w:rsidRPr="00954746">
        <w:rPr>
          <w:rFonts w:eastAsia="Times New Roman"/>
          <w:b/>
          <w:sz w:val="24"/>
          <w:szCs w:val="24"/>
        </w:rPr>
        <w:t>(из гр</w:t>
      </w:r>
      <w:r w:rsidRPr="00954746">
        <w:rPr>
          <w:rFonts w:eastAsia="Times New Roman"/>
          <w:b/>
          <w:sz w:val="24"/>
          <w:szCs w:val="24"/>
        </w:rPr>
        <w:t>.</w:t>
      </w:r>
      <w:r w:rsidR="00561DFF" w:rsidRPr="00954746">
        <w:rPr>
          <w:rFonts w:eastAsia="Times New Roman"/>
          <w:b/>
          <w:sz w:val="24"/>
          <w:szCs w:val="24"/>
        </w:rPr>
        <w:t>16)</w:t>
      </w:r>
      <w:r w:rsidRPr="00954746">
        <w:rPr>
          <w:rFonts w:eastAsia="Times New Roman"/>
          <w:b/>
          <w:sz w:val="24"/>
          <w:szCs w:val="24"/>
        </w:rPr>
        <w:t xml:space="preserve"> у</w:t>
      </w:r>
      <w:r w:rsidR="00561DFF" w:rsidRPr="00954746">
        <w:rPr>
          <w:rFonts w:eastAsia="Times New Roman"/>
          <w:sz w:val="24"/>
          <w:szCs w:val="24"/>
        </w:rPr>
        <w:t>казываются как по</w:t>
      </w:r>
      <w:r w:rsidRPr="00954746">
        <w:rPr>
          <w:rFonts w:eastAsia="Times New Roman"/>
          <w:sz w:val="24"/>
          <w:szCs w:val="24"/>
        </w:rPr>
        <w:t xml:space="preserve">садочные места с установленными </w:t>
      </w:r>
      <w:r w:rsidR="00561DFF" w:rsidRPr="00954746">
        <w:rPr>
          <w:rFonts w:eastAsia="Times New Roman"/>
          <w:sz w:val="24"/>
          <w:szCs w:val="24"/>
        </w:rPr>
        <w:t>стационарными компьютерами с доступом к собственным электронным ресурсам (электронный каталог, БД), созданным библиотекой, так и к ресу</w:t>
      </w:r>
      <w:r w:rsidR="00CF7486" w:rsidRPr="00954746">
        <w:rPr>
          <w:rFonts w:eastAsia="Times New Roman"/>
          <w:sz w:val="24"/>
          <w:szCs w:val="24"/>
        </w:rPr>
        <w:t>рсам, доступным через Интернет.</w:t>
      </w:r>
    </w:p>
    <w:p w:rsidR="00561DFF" w:rsidRPr="00954746" w:rsidRDefault="003B0710" w:rsidP="00954746">
      <w:pPr>
        <w:spacing w:line="276" w:lineRule="auto"/>
        <w:ind w:left="1" w:firstLine="567"/>
        <w:jc w:val="both"/>
        <w:rPr>
          <w:rFonts w:eastAsia="Times New Roman"/>
          <w:sz w:val="24"/>
          <w:szCs w:val="24"/>
        </w:rPr>
      </w:pPr>
      <w:r w:rsidRPr="00954746">
        <w:rPr>
          <w:rFonts w:eastAsia="Times New Roman"/>
          <w:b/>
          <w:bCs/>
          <w:sz w:val="24"/>
          <w:szCs w:val="24"/>
        </w:rPr>
        <w:t>В г</w:t>
      </w:r>
      <w:r w:rsidR="00561DFF" w:rsidRPr="00954746">
        <w:rPr>
          <w:rFonts w:eastAsia="Times New Roman"/>
          <w:b/>
          <w:bCs/>
          <w:sz w:val="24"/>
          <w:szCs w:val="24"/>
        </w:rPr>
        <w:t>раф</w:t>
      </w:r>
      <w:r w:rsidRPr="00954746">
        <w:rPr>
          <w:rFonts w:eastAsia="Times New Roman"/>
          <w:b/>
          <w:bCs/>
          <w:sz w:val="24"/>
          <w:szCs w:val="24"/>
        </w:rPr>
        <w:t>е</w:t>
      </w:r>
      <w:r w:rsidR="00561DFF" w:rsidRPr="00954746">
        <w:rPr>
          <w:rFonts w:eastAsia="Times New Roman"/>
          <w:b/>
          <w:bCs/>
          <w:sz w:val="24"/>
          <w:szCs w:val="24"/>
        </w:rPr>
        <w:t xml:space="preserve"> </w:t>
      </w:r>
      <w:r w:rsidR="00C244DC" w:rsidRPr="00954746">
        <w:rPr>
          <w:rFonts w:eastAsia="Times New Roman"/>
          <w:b/>
          <w:bCs/>
          <w:sz w:val="24"/>
          <w:szCs w:val="24"/>
        </w:rPr>
        <w:t xml:space="preserve">18 из них с возможностью выхода в Интернет </w:t>
      </w:r>
      <w:r w:rsidR="00561DFF" w:rsidRPr="00954746">
        <w:rPr>
          <w:rFonts w:eastAsia="Times New Roman"/>
          <w:b/>
          <w:sz w:val="24"/>
          <w:szCs w:val="24"/>
        </w:rPr>
        <w:t>(из гр</w:t>
      </w:r>
      <w:r w:rsidRPr="00954746">
        <w:rPr>
          <w:rFonts w:eastAsia="Times New Roman"/>
          <w:b/>
          <w:sz w:val="24"/>
          <w:szCs w:val="24"/>
        </w:rPr>
        <w:t>.</w:t>
      </w:r>
      <w:r w:rsidR="00561DFF" w:rsidRPr="00954746">
        <w:rPr>
          <w:rFonts w:eastAsia="Times New Roman"/>
          <w:b/>
          <w:sz w:val="24"/>
          <w:szCs w:val="24"/>
        </w:rPr>
        <w:t>17)</w:t>
      </w:r>
      <w:r w:rsidR="00561DFF" w:rsidRPr="00954746">
        <w:rPr>
          <w:rFonts w:eastAsia="Times New Roman"/>
          <w:b/>
          <w:bCs/>
          <w:sz w:val="24"/>
          <w:szCs w:val="24"/>
        </w:rPr>
        <w:t xml:space="preserve"> </w:t>
      </w:r>
      <w:r w:rsidR="00561DFF" w:rsidRPr="00954746">
        <w:rPr>
          <w:rFonts w:eastAsia="Times New Roman"/>
          <w:sz w:val="24"/>
          <w:szCs w:val="24"/>
        </w:rPr>
        <w:t>указывается число автоматизированных</w:t>
      </w:r>
      <w:r w:rsidR="00561DFF" w:rsidRPr="00954746">
        <w:rPr>
          <w:rFonts w:eastAsia="Times New Roman"/>
          <w:b/>
          <w:bCs/>
          <w:sz w:val="24"/>
          <w:szCs w:val="24"/>
        </w:rPr>
        <w:t xml:space="preserve"> </w:t>
      </w:r>
      <w:r w:rsidR="00561DFF" w:rsidRPr="00954746">
        <w:rPr>
          <w:rFonts w:eastAsia="Times New Roman"/>
          <w:sz w:val="24"/>
          <w:szCs w:val="24"/>
        </w:rPr>
        <w:t>рабочих мест для пользователей с предоставлением выхода в инф</w:t>
      </w:r>
      <w:r w:rsidRPr="00954746">
        <w:rPr>
          <w:rFonts w:eastAsia="Times New Roman"/>
          <w:sz w:val="24"/>
          <w:szCs w:val="24"/>
        </w:rPr>
        <w:t xml:space="preserve">ормационно-телекоммуникационную сеть </w:t>
      </w:r>
      <w:r w:rsidR="00561DFF" w:rsidRPr="00954746">
        <w:rPr>
          <w:rFonts w:eastAsia="Times New Roman"/>
          <w:sz w:val="24"/>
          <w:szCs w:val="24"/>
        </w:rPr>
        <w:t>Интернет (для работы удаленными ресурсами, поисковыми системами</w:t>
      </w:r>
      <w:r w:rsidR="003831AB" w:rsidRPr="00954746">
        <w:rPr>
          <w:rFonts w:eastAsia="Times New Roman"/>
          <w:sz w:val="24"/>
          <w:szCs w:val="24"/>
        </w:rPr>
        <w:t>)</w:t>
      </w:r>
      <w:r w:rsidR="00CF7486" w:rsidRPr="00954746">
        <w:rPr>
          <w:rFonts w:eastAsia="Times New Roman"/>
          <w:sz w:val="24"/>
          <w:szCs w:val="24"/>
        </w:rPr>
        <w:t xml:space="preserve">. </w:t>
      </w:r>
    </w:p>
    <w:p w:rsidR="00561DFF" w:rsidRPr="00954746" w:rsidRDefault="003B0710" w:rsidP="00954746">
      <w:pPr>
        <w:spacing w:line="276" w:lineRule="auto"/>
        <w:ind w:firstLine="567"/>
        <w:jc w:val="both"/>
        <w:rPr>
          <w:rFonts w:eastAsia="Times New Roman"/>
          <w:sz w:val="24"/>
          <w:szCs w:val="24"/>
        </w:rPr>
      </w:pPr>
      <w:r w:rsidRPr="00954746">
        <w:rPr>
          <w:rFonts w:eastAsia="Times New Roman"/>
          <w:b/>
          <w:bCs/>
          <w:sz w:val="24"/>
          <w:szCs w:val="24"/>
        </w:rPr>
        <w:t>В г</w:t>
      </w:r>
      <w:r w:rsidR="00561DFF" w:rsidRPr="00954746">
        <w:rPr>
          <w:rFonts w:eastAsia="Times New Roman"/>
          <w:b/>
          <w:bCs/>
          <w:sz w:val="24"/>
          <w:szCs w:val="24"/>
        </w:rPr>
        <w:t>раф</w:t>
      </w:r>
      <w:r w:rsidRPr="00954746">
        <w:rPr>
          <w:rFonts w:eastAsia="Times New Roman"/>
          <w:b/>
          <w:bCs/>
          <w:sz w:val="24"/>
          <w:szCs w:val="24"/>
        </w:rPr>
        <w:t>ах 19–</w:t>
      </w:r>
      <w:r w:rsidR="00C61A8E" w:rsidRPr="00954746">
        <w:rPr>
          <w:rFonts w:eastAsia="Times New Roman"/>
          <w:b/>
          <w:bCs/>
          <w:sz w:val="24"/>
          <w:szCs w:val="24"/>
        </w:rPr>
        <w:t>23 Наличие</w:t>
      </w:r>
      <w:r w:rsidR="00561DFF" w:rsidRPr="00954746">
        <w:rPr>
          <w:rFonts w:eastAsia="Times New Roman"/>
          <w:b/>
          <w:bCs/>
          <w:sz w:val="24"/>
          <w:szCs w:val="24"/>
        </w:rPr>
        <w:t xml:space="preserve"> автоматизированных технологий </w:t>
      </w:r>
      <w:r w:rsidRPr="00954746">
        <w:rPr>
          <w:rFonts w:eastAsia="Times New Roman"/>
          <w:b/>
          <w:bCs/>
          <w:sz w:val="24"/>
          <w:szCs w:val="24"/>
        </w:rPr>
        <w:t>у</w:t>
      </w:r>
      <w:r w:rsidRPr="00954746">
        <w:rPr>
          <w:rFonts w:eastAsia="Times New Roman"/>
          <w:sz w:val="24"/>
          <w:szCs w:val="24"/>
        </w:rPr>
        <w:t xml:space="preserve">казываются данные </w:t>
      </w:r>
      <w:r w:rsidR="00561DFF" w:rsidRPr="00954746">
        <w:rPr>
          <w:rFonts w:eastAsia="Times New Roman"/>
          <w:sz w:val="24"/>
          <w:szCs w:val="24"/>
        </w:rPr>
        <w:t xml:space="preserve">о наличии в библиотеке автоматизированных технологий: обработки поступлений и ведения электронного каталога </w:t>
      </w:r>
      <w:r w:rsidR="00561DFF" w:rsidRPr="00954746">
        <w:rPr>
          <w:rFonts w:eastAsia="Calibri"/>
          <w:i/>
          <w:iCs/>
          <w:sz w:val="24"/>
          <w:szCs w:val="24"/>
        </w:rPr>
        <w:t>–</w:t>
      </w:r>
      <w:r w:rsidR="00561DFF" w:rsidRPr="00954746">
        <w:rPr>
          <w:rFonts w:eastAsia="Times New Roman"/>
          <w:sz w:val="24"/>
          <w:szCs w:val="24"/>
        </w:rPr>
        <w:t xml:space="preserve"> графа 19; организации и учета выдачи фондов </w:t>
      </w:r>
      <w:r w:rsidR="00561DFF" w:rsidRPr="00954746">
        <w:rPr>
          <w:rFonts w:eastAsia="Calibri"/>
          <w:i/>
          <w:iCs/>
          <w:sz w:val="24"/>
          <w:szCs w:val="24"/>
        </w:rPr>
        <w:t>–</w:t>
      </w:r>
      <w:r w:rsidR="00561DFF" w:rsidRPr="00954746">
        <w:rPr>
          <w:rFonts w:eastAsia="Times New Roman"/>
          <w:sz w:val="24"/>
          <w:szCs w:val="24"/>
        </w:rPr>
        <w:t xml:space="preserve"> графа 20; организации</w:t>
      </w:r>
      <w:r w:rsidRPr="00954746">
        <w:rPr>
          <w:rFonts w:eastAsia="Times New Roman"/>
          <w:sz w:val="24"/>
          <w:szCs w:val="24"/>
        </w:rPr>
        <w:t xml:space="preserve"> </w:t>
      </w:r>
      <w:r w:rsidR="00561DFF" w:rsidRPr="00954746">
        <w:rPr>
          <w:rFonts w:eastAsia="Times New Roman"/>
          <w:sz w:val="24"/>
          <w:szCs w:val="24"/>
        </w:rPr>
        <w:t xml:space="preserve">учета доступа посетителей </w:t>
      </w:r>
      <w:r w:rsidR="00561DFF" w:rsidRPr="00954746">
        <w:rPr>
          <w:rFonts w:eastAsia="Calibri"/>
          <w:i/>
          <w:iCs/>
          <w:sz w:val="24"/>
          <w:szCs w:val="24"/>
        </w:rPr>
        <w:t>–</w:t>
      </w:r>
      <w:r w:rsidR="00561DFF" w:rsidRPr="00954746">
        <w:rPr>
          <w:rFonts w:eastAsia="Times New Roman"/>
          <w:sz w:val="24"/>
          <w:szCs w:val="24"/>
        </w:rPr>
        <w:t xml:space="preserve"> графа 21; учета документов библиотечного фонда </w:t>
      </w:r>
      <w:r w:rsidR="00561DFF" w:rsidRPr="00954746">
        <w:rPr>
          <w:rFonts w:eastAsia="Calibri"/>
          <w:i/>
          <w:iCs/>
          <w:sz w:val="24"/>
          <w:szCs w:val="24"/>
        </w:rPr>
        <w:t>–</w:t>
      </w:r>
      <w:r w:rsidR="00561DFF" w:rsidRPr="00954746">
        <w:rPr>
          <w:rFonts w:eastAsia="Times New Roman"/>
          <w:sz w:val="24"/>
          <w:szCs w:val="24"/>
        </w:rPr>
        <w:t xml:space="preserve"> графа 22</w:t>
      </w:r>
      <w:r w:rsidR="00561DFF" w:rsidRPr="00954746">
        <w:rPr>
          <w:rFonts w:eastAsia="Times New Roman"/>
          <w:b/>
          <w:bCs/>
          <w:i/>
          <w:iCs/>
          <w:sz w:val="24"/>
          <w:szCs w:val="24"/>
        </w:rPr>
        <w:t>;</w:t>
      </w:r>
      <w:r w:rsidR="00561DFF" w:rsidRPr="00954746">
        <w:rPr>
          <w:rFonts w:eastAsia="Times New Roman"/>
          <w:sz w:val="24"/>
          <w:szCs w:val="24"/>
        </w:rPr>
        <w:t xml:space="preserve"> </w:t>
      </w:r>
      <w:r w:rsidR="00561DFF" w:rsidRPr="00954746">
        <w:rPr>
          <w:rFonts w:eastAsia="Times New Roman"/>
          <w:bCs/>
          <w:iCs/>
          <w:sz w:val="24"/>
          <w:szCs w:val="24"/>
        </w:rPr>
        <w:t>для оцифровки фондов</w:t>
      </w:r>
      <w:r w:rsidR="00561DFF" w:rsidRPr="00954746">
        <w:rPr>
          <w:rFonts w:eastAsia="Times New Roman"/>
          <w:sz w:val="24"/>
          <w:szCs w:val="24"/>
        </w:rPr>
        <w:t xml:space="preserve"> </w:t>
      </w:r>
      <w:r w:rsidR="00561DFF" w:rsidRPr="00954746">
        <w:rPr>
          <w:rFonts w:eastAsia="Times New Roman"/>
          <w:bCs/>
          <w:iCs/>
          <w:sz w:val="24"/>
          <w:szCs w:val="24"/>
        </w:rPr>
        <w:t>–</w:t>
      </w:r>
      <w:r w:rsidR="00561DFF" w:rsidRPr="00954746">
        <w:rPr>
          <w:rFonts w:eastAsia="Times New Roman"/>
          <w:sz w:val="24"/>
          <w:szCs w:val="24"/>
        </w:rPr>
        <w:t xml:space="preserve"> </w:t>
      </w:r>
      <w:r w:rsidR="00561DFF" w:rsidRPr="00954746">
        <w:rPr>
          <w:rFonts w:eastAsia="Times New Roman"/>
          <w:bCs/>
          <w:iCs/>
          <w:sz w:val="24"/>
          <w:szCs w:val="24"/>
        </w:rPr>
        <w:t>графа</w:t>
      </w:r>
      <w:r w:rsidR="00561DFF" w:rsidRPr="00954746">
        <w:rPr>
          <w:rFonts w:eastAsia="Times New Roman"/>
          <w:sz w:val="24"/>
          <w:szCs w:val="24"/>
        </w:rPr>
        <w:t xml:space="preserve"> </w:t>
      </w:r>
      <w:r w:rsidR="00561DFF" w:rsidRPr="00954746">
        <w:rPr>
          <w:rFonts w:eastAsia="Times New Roman"/>
          <w:bCs/>
          <w:iCs/>
          <w:sz w:val="24"/>
          <w:szCs w:val="24"/>
        </w:rPr>
        <w:t xml:space="preserve">23. </w:t>
      </w:r>
    </w:p>
    <w:p w:rsidR="00561DFF" w:rsidRPr="00954746" w:rsidRDefault="003B0710" w:rsidP="00954746">
      <w:pPr>
        <w:tabs>
          <w:tab w:val="left" w:pos="1"/>
        </w:tabs>
        <w:spacing w:line="276" w:lineRule="auto"/>
        <w:ind w:left="1" w:firstLine="567"/>
        <w:jc w:val="both"/>
        <w:rPr>
          <w:sz w:val="24"/>
          <w:szCs w:val="24"/>
        </w:rPr>
      </w:pPr>
      <w:r w:rsidRPr="00954746">
        <w:rPr>
          <w:sz w:val="24"/>
          <w:szCs w:val="24"/>
        </w:rPr>
        <w:tab/>
      </w:r>
      <w:r w:rsidR="00561DFF" w:rsidRPr="00954746">
        <w:rPr>
          <w:sz w:val="24"/>
          <w:szCs w:val="24"/>
        </w:rPr>
        <w:t>Наличие автоматизированной технологии предполагает выполнение всех перечисленных ниже</w:t>
      </w:r>
      <w:r w:rsidRPr="00954746">
        <w:rPr>
          <w:sz w:val="24"/>
          <w:szCs w:val="24"/>
        </w:rPr>
        <w:t xml:space="preserve"> </w:t>
      </w:r>
      <w:r w:rsidR="00561DFF" w:rsidRPr="00954746">
        <w:rPr>
          <w:sz w:val="24"/>
          <w:szCs w:val="24"/>
        </w:rPr>
        <w:t>условий: 1) наличие лицензионного программного обеспечения; 2) наличие технических средств в количестве и ассортименте, достаточном для внедрения автоматизированной технологии;</w:t>
      </w:r>
      <w:r w:rsidRPr="00954746">
        <w:rPr>
          <w:sz w:val="24"/>
          <w:szCs w:val="24"/>
        </w:rPr>
        <w:t xml:space="preserve"> </w:t>
      </w:r>
      <w:r w:rsidR="00561DFF" w:rsidRPr="00954746">
        <w:rPr>
          <w:sz w:val="24"/>
          <w:szCs w:val="24"/>
        </w:rPr>
        <w:t>З) наличие достаточной численности персонала, обученного соответствующей технологии;</w:t>
      </w:r>
      <w:r w:rsidRPr="00954746">
        <w:rPr>
          <w:sz w:val="24"/>
          <w:szCs w:val="24"/>
        </w:rPr>
        <w:t xml:space="preserve"> </w:t>
      </w:r>
      <w:r w:rsidR="00561DFF" w:rsidRPr="00954746">
        <w:rPr>
          <w:sz w:val="24"/>
          <w:szCs w:val="24"/>
        </w:rPr>
        <w:t>4) внедрение в бизнес-практику моделей бизнес-процессов, соответствующих имеющемуся программному обеспечению.</w:t>
      </w:r>
    </w:p>
    <w:p w:rsidR="00561DFF" w:rsidRPr="00954746" w:rsidRDefault="00561DFF" w:rsidP="00954746">
      <w:pPr>
        <w:spacing w:line="276" w:lineRule="auto"/>
        <w:ind w:right="34" w:firstLine="567"/>
        <w:jc w:val="both"/>
        <w:rPr>
          <w:sz w:val="24"/>
          <w:szCs w:val="24"/>
        </w:rPr>
      </w:pPr>
      <w:r w:rsidRPr="00954746">
        <w:rPr>
          <w:sz w:val="24"/>
          <w:szCs w:val="24"/>
        </w:rPr>
        <w:t>В случае наличия такой технологии в соответствующую графу проставляется значение 1, в противном случае О.</w:t>
      </w:r>
    </w:p>
    <w:p w:rsidR="00561DFF" w:rsidRPr="00954746" w:rsidRDefault="00660CB3" w:rsidP="00954746">
      <w:pPr>
        <w:spacing w:line="276" w:lineRule="auto"/>
        <w:ind w:left="1" w:firstLine="566"/>
        <w:jc w:val="both"/>
        <w:rPr>
          <w:rFonts w:eastAsia="Times New Roman"/>
          <w:sz w:val="24"/>
          <w:szCs w:val="24"/>
        </w:rPr>
      </w:pPr>
      <w:r w:rsidRPr="00954746">
        <w:rPr>
          <w:rFonts w:eastAsia="Times New Roman"/>
          <w:b/>
          <w:bCs/>
          <w:sz w:val="24"/>
          <w:szCs w:val="24"/>
        </w:rPr>
        <w:t>В графе</w:t>
      </w:r>
      <w:r w:rsidR="00561DFF" w:rsidRPr="00954746">
        <w:rPr>
          <w:rFonts w:eastAsia="Times New Roman"/>
          <w:b/>
          <w:bCs/>
          <w:sz w:val="24"/>
          <w:szCs w:val="24"/>
        </w:rPr>
        <w:t xml:space="preserve"> </w:t>
      </w:r>
      <w:r w:rsidRPr="00954746">
        <w:rPr>
          <w:rFonts w:eastAsia="Times New Roman"/>
          <w:b/>
          <w:bCs/>
          <w:sz w:val="24"/>
          <w:szCs w:val="24"/>
        </w:rPr>
        <w:t>24 Наличие</w:t>
      </w:r>
      <w:r w:rsidR="00561DFF" w:rsidRPr="00954746">
        <w:rPr>
          <w:rFonts w:eastAsia="Times New Roman"/>
          <w:b/>
          <w:bCs/>
          <w:sz w:val="24"/>
          <w:szCs w:val="24"/>
        </w:rPr>
        <w:t xml:space="preserve"> специализированного оборудования для инвалидов</w:t>
      </w:r>
      <w:r w:rsidRPr="00954746">
        <w:rPr>
          <w:rFonts w:eastAsia="Times New Roman"/>
          <w:b/>
          <w:bCs/>
          <w:sz w:val="24"/>
          <w:szCs w:val="24"/>
        </w:rPr>
        <w:t xml:space="preserve"> у</w:t>
      </w:r>
      <w:r w:rsidR="00561DFF" w:rsidRPr="00954746">
        <w:rPr>
          <w:rFonts w:eastAsia="Times New Roman"/>
          <w:sz w:val="24"/>
          <w:szCs w:val="24"/>
        </w:rPr>
        <w:t xml:space="preserve">казываются данные о наличии в библиотеке технических средств </w:t>
      </w:r>
      <w:r w:rsidR="00561DFF" w:rsidRPr="00954746">
        <w:rPr>
          <w:sz w:val="24"/>
          <w:szCs w:val="24"/>
          <w:shd w:val="clear" w:color="auto" w:fill="FFFFFF"/>
        </w:rPr>
        <w:t xml:space="preserve">для посетителей с ограниченными возможностями: </w:t>
      </w:r>
      <w:proofErr w:type="spellStart"/>
      <w:r w:rsidR="00561DFF" w:rsidRPr="00954746">
        <w:rPr>
          <w:sz w:val="24"/>
          <w:szCs w:val="24"/>
          <w:shd w:val="clear" w:color="auto" w:fill="FFFFFF"/>
        </w:rPr>
        <w:t>тифлофлешплееры</w:t>
      </w:r>
      <w:proofErr w:type="spellEnd"/>
      <w:r w:rsidR="00561DFF" w:rsidRPr="00954746">
        <w:rPr>
          <w:sz w:val="24"/>
          <w:szCs w:val="24"/>
          <w:shd w:val="clear" w:color="auto" w:fill="FFFFFF"/>
        </w:rPr>
        <w:t xml:space="preserve">, читающие машины, </w:t>
      </w:r>
      <w:proofErr w:type="spellStart"/>
      <w:r w:rsidR="00561DFF" w:rsidRPr="00954746">
        <w:rPr>
          <w:sz w:val="24"/>
          <w:szCs w:val="24"/>
          <w:shd w:val="clear" w:color="auto" w:fill="FFFFFF"/>
        </w:rPr>
        <w:t>брайлевские</w:t>
      </w:r>
      <w:proofErr w:type="spellEnd"/>
      <w:r w:rsidR="00561DFF" w:rsidRPr="00954746">
        <w:rPr>
          <w:sz w:val="24"/>
          <w:szCs w:val="24"/>
          <w:shd w:val="clear" w:color="auto" w:fill="FFFFFF"/>
        </w:rPr>
        <w:t xml:space="preserve"> дисплеи, коляски, </w:t>
      </w:r>
      <w:proofErr w:type="spellStart"/>
      <w:r w:rsidR="00561DFF" w:rsidRPr="00954746">
        <w:rPr>
          <w:sz w:val="24"/>
          <w:szCs w:val="24"/>
          <w:shd w:val="clear" w:color="auto" w:fill="FFFFFF"/>
        </w:rPr>
        <w:t>скалоходы</w:t>
      </w:r>
      <w:proofErr w:type="spellEnd"/>
      <w:r w:rsidR="00561DFF" w:rsidRPr="00954746">
        <w:rPr>
          <w:sz w:val="24"/>
          <w:szCs w:val="24"/>
          <w:shd w:val="clear" w:color="auto" w:fill="FFFFFF"/>
        </w:rPr>
        <w:t xml:space="preserve"> и т. п. Здесь не учитываются элементы доступной среды: пандусы или оборудованные туалеты – они относятся к особенностям помещения </w:t>
      </w:r>
      <w:r w:rsidR="00561DFF" w:rsidRPr="00954746">
        <w:rPr>
          <w:b/>
          <w:sz w:val="24"/>
          <w:szCs w:val="24"/>
          <w:shd w:val="clear" w:color="auto" w:fill="FFFFFF"/>
        </w:rPr>
        <w:t>(гр</w:t>
      </w:r>
      <w:r w:rsidRPr="00954746">
        <w:rPr>
          <w:b/>
          <w:sz w:val="24"/>
          <w:szCs w:val="24"/>
          <w:shd w:val="clear" w:color="auto" w:fill="FFFFFF"/>
        </w:rPr>
        <w:t xml:space="preserve">. </w:t>
      </w:r>
      <w:r w:rsidR="00561DFF" w:rsidRPr="00954746">
        <w:rPr>
          <w:b/>
          <w:sz w:val="24"/>
          <w:szCs w:val="24"/>
          <w:shd w:val="clear" w:color="auto" w:fill="FFFFFF"/>
        </w:rPr>
        <w:t>4-6).</w:t>
      </w:r>
    </w:p>
    <w:p w:rsidR="00561DFF" w:rsidRPr="00954746" w:rsidRDefault="00561DFF" w:rsidP="00954746">
      <w:pPr>
        <w:spacing w:line="276" w:lineRule="auto"/>
        <w:ind w:left="1" w:firstLine="566"/>
        <w:jc w:val="both"/>
        <w:rPr>
          <w:rFonts w:eastAsia="Times New Roman"/>
          <w:sz w:val="24"/>
          <w:szCs w:val="24"/>
        </w:rPr>
      </w:pPr>
      <w:r w:rsidRPr="00954746">
        <w:rPr>
          <w:rFonts w:eastAsia="Times New Roman"/>
          <w:sz w:val="24"/>
          <w:szCs w:val="24"/>
        </w:rPr>
        <w:t xml:space="preserve"> В случае наличия такого оборудования в библиотеке в графе 24 ставим 1, в противном случае – 0.</w:t>
      </w:r>
    </w:p>
    <w:p w:rsidR="00561DFF" w:rsidRPr="00954746" w:rsidRDefault="00660CB3" w:rsidP="00954746">
      <w:pPr>
        <w:spacing w:line="276" w:lineRule="auto"/>
        <w:ind w:firstLine="567"/>
        <w:jc w:val="both"/>
        <w:rPr>
          <w:rFonts w:eastAsia="Times New Roman"/>
          <w:color w:val="C0504D"/>
          <w:sz w:val="24"/>
          <w:szCs w:val="24"/>
        </w:rPr>
      </w:pPr>
      <w:r w:rsidRPr="00954746">
        <w:rPr>
          <w:rFonts w:eastAsia="Times New Roman"/>
          <w:b/>
          <w:bCs/>
          <w:sz w:val="24"/>
          <w:szCs w:val="24"/>
        </w:rPr>
        <w:t xml:space="preserve">В графе 25 </w:t>
      </w:r>
      <w:r w:rsidR="00561DFF" w:rsidRPr="00954746">
        <w:rPr>
          <w:rFonts w:eastAsia="Times New Roman"/>
          <w:b/>
          <w:bCs/>
          <w:sz w:val="24"/>
          <w:szCs w:val="24"/>
        </w:rPr>
        <w:t>Число транспортных средств, всего</w:t>
      </w:r>
      <w:r w:rsidRPr="00954746">
        <w:rPr>
          <w:rFonts w:eastAsia="Times New Roman"/>
          <w:b/>
          <w:bCs/>
          <w:sz w:val="24"/>
          <w:szCs w:val="24"/>
        </w:rPr>
        <w:t xml:space="preserve"> у</w:t>
      </w:r>
      <w:r w:rsidR="00561DFF" w:rsidRPr="00954746">
        <w:rPr>
          <w:rFonts w:eastAsia="Times New Roman"/>
          <w:sz w:val="24"/>
          <w:szCs w:val="24"/>
        </w:rPr>
        <w:t>каз</w:t>
      </w:r>
      <w:r w:rsidRPr="00954746">
        <w:rPr>
          <w:rFonts w:eastAsia="Times New Roman"/>
          <w:sz w:val="24"/>
          <w:szCs w:val="24"/>
        </w:rPr>
        <w:t xml:space="preserve">ывается количество транспортных </w:t>
      </w:r>
      <w:r w:rsidR="00561DFF" w:rsidRPr="00954746">
        <w:rPr>
          <w:rFonts w:eastAsia="Times New Roman"/>
          <w:sz w:val="24"/>
          <w:szCs w:val="24"/>
        </w:rPr>
        <w:t>средств, находящихся на балансе учреждения.</w:t>
      </w:r>
    </w:p>
    <w:p w:rsidR="00561DFF" w:rsidRPr="00954746" w:rsidRDefault="00660CB3" w:rsidP="00954746">
      <w:pPr>
        <w:spacing w:line="276" w:lineRule="auto"/>
        <w:ind w:firstLine="567"/>
        <w:jc w:val="both"/>
        <w:rPr>
          <w:rFonts w:eastAsia="Times New Roman"/>
          <w:sz w:val="24"/>
          <w:szCs w:val="24"/>
        </w:rPr>
      </w:pPr>
      <w:r w:rsidRPr="00954746">
        <w:rPr>
          <w:rFonts w:eastAsia="Times New Roman"/>
          <w:b/>
          <w:sz w:val="24"/>
          <w:szCs w:val="24"/>
        </w:rPr>
        <w:t>В г</w:t>
      </w:r>
      <w:r w:rsidRPr="00954746">
        <w:rPr>
          <w:rFonts w:eastAsia="Times New Roman"/>
          <w:b/>
          <w:bCs/>
          <w:sz w:val="24"/>
          <w:szCs w:val="24"/>
        </w:rPr>
        <w:t>рафе</w:t>
      </w:r>
      <w:r w:rsidR="00561DFF" w:rsidRPr="00954746">
        <w:rPr>
          <w:rFonts w:eastAsia="Times New Roman"/>
          <w:b/>
          <w:bCs/>
          <w:sz w:val="24"/>
          <w:szCs w:val="24"/>
        </w:rPr>
        <w:t xml:space="preserve"> </w:t>
      </w:r>
      <w:r w:rsidRPr="00954746">
        <w:rPr>
          <w:rFonts w:eastAsia="Times New Roman"/>
          <w:b/>
          <w:bCs/>
          <w:sz w:val="24"/>
          <w:szCs w:val="24"/>
        </w:rPr>
        <w:t xml:space="preserve">26 </w:t>
      </w:r>
      <w:r w:rsidR="008F47DB" w:rsidRPr="00954746">
        <w:rPr>
          <w:rFonts w:eastAsia="Times New Roman"/>
          <w:b/>
          <w:bCs/>
          <w:sz w:val="24"/>
          <w:szCs w:val="24"/>
        </w:rPr>
        <w:t>из них ч</w:t>
      </w:r>
      <w:r w:rsidR="00561DFF" w:rsidRPr="00954746">
        <w:rPr>
          <w:rFonts w:eastAsia="Times New Roman"/>
          <w:b/>
          <w:bCs/>
          <w:sz w:val="24"/>
          <w:szCs w:val="24"/>
        </w:rPr>
        <w:t xml:space="preserve">исло специализированных транспортных средств </w:t>
      </w:r>
      <w:r w:rsidR="00561DFF" w:rsidRPr="00954746">
        <w:rPr>
          <w:rFonts w:eastAsia="Times New Roman"/>
          <w:b/>
          <w:sz w:val="24"/>
          <w:szCs w:val="24"/>
        </w:rPr>
        <w:t>(из гр</w:t>
      </w:r>
      <w:r w:rsidRPr="00954746">
        <w:rPr>
          <w:rFonts w:eastAsia="Times New Roman"/>
          <w:b/>
          <w:sz w:val="24"/>
          <w:szCs w:val="24"/>
        </w:rPr>
        <w:t>.</w:t>
      </w:r>
      <w:r w:rsidR="00561DFF" w:rsidRPr="00954746">
        <w:rPr>
          <w:rFonts w:eastAsia="Times New Roman"/>
          <w:b/>
          <w:sz w:val="24"/>
          <w:szCs w:val="24"/>
        </w:rPr>
        <w:t>25)</w:t>
      </w:r>
      <w:r w:rsidR="001D1205" w:rsidRPr="00954746">
        <w:rPr>
          <w:rFonts w:eastAsia="Times New Roman"/>
          <w:b/>
          <w:sz w:val="24"/>
          <w:szCs w:val="24"/>
        </w:rPr>
        <w:t xml:space="preserve"> </w:t>
      </w:r>
      <w:r w:rsidRPr="00954746">
        <w:rPr>
          <w:rFonts w:eastAsia="Times New Roman"/>
          <w:sz w:val="24"/>
          <w:szCs w:val="24"/>
        </w:rPr>
        <w:t>у</w:t>
      </w:r>
      <w:r w:rsidR="00561DFF" w:rsidRPr="00954746">
        <w:rPr>
          <w:rFonts w:eastAsia="Times New Roman"/>
          <w:sz w:val="24"/>
          <w:szCs w:val="24"/>
        </w:rPr>
        <w:t>казывается число специализированных транспортных средств (</w:t>
      </w:r>
      <w:proofErr w:type="spellStart"/>
      <w:r w:rsidR="00561DFF" w:rsidRPr="00954746">
        <w:rPr>
          <w:rFonts w:eastAsia="Times New Roman"/>
          <w:sz w:val="24"/>
          <w:szCs w:val="24"/>
        </w:rPr>
        <w:t>библиобусов</w:t>
      </w:r>
      <w:proofErr w:type="spellEnd"/>
      <w:r w:rsidR="00561DFF" w:rsidRPr="00954746">
        <w:rPr>
          <w:rFonts w:eastAsia="Times New Roman"/>
          <w:sz w:val="24"/>
          <w:szCs w:val="24"/>
        </w:rPr>
        <w:t>), находящихся на балансе учреждения.</w:t>
      </w:r>
    </w:p>
    <w:p w:rsidR="001D1205" w:rsidRPr="00954746" w:rsidRDefault="001D1205" w:rsidP="00954746">
      <w:pPr>
        <w:spacing w:line="276" w:lineRule="auto"/>
        <w:ind w:left="1" w:firstLine="284"/>
        <w:jc w:val="both"/>
        <w:rPr>
          <w:sz w:val="24"/>
          <w:szCs w:val="24"/>
        </w:rPr>
      </w:pPr>
      <w:r w:rsidRPr="00954746">
        <w:rPr>
          <w:rFonts w:eastAsia="Times New Roman"/>
          <w:sz w:val="24"/>
          <w:szCs w:val="24"/>
        </w:rPr>
        <w:tab/>
      </w:r>
      <w:r w:rsidRPr="00954746">
        <w:rPr>
          <w:rFonts w:eastAsia="Times New Roman"/>
          <w:b/>
          <w:sz w:val="24"/>
          <w:szCs w:val="24"/>
        </w:rPr>
        <w:t>В г</w:t>
      </w:r>
      <w:r w:rsidR="00561DFF" w:rsidRPr="00954746">
        <w:rPr>
          <w:b/>
          <w:sz w:val="24"/>
          <w:szCs w:val="24"/>
        </w:rPr>
        <w:t>раф</w:t>
      </w:r>
      <w:r w:rsidRPr="00954746">
        <w:rPr>
          <w:b/>
          <w:sz w:val="24"/>
          <w:szCs w:val="24"/>
        </w:rPr>
        <w:t>е</w:t>
      </w:r>
      <w:r w:rsidR="00561DFF" w:rsidRPr="00954746">
        <w:rPr>
          <w:b/>
          <w:sz w:val="24"/>
          <w:szCs w:val="24"/>
        </w:rPr>
        <w:t xml:space="preserve"> 27 Наличие доступа к электронному каталогу</w:t>
      </w:r>
      <w:r w:rsidRPr="00954746">
        <w:rPr>
          <w:b/>
          <w:sz w:val="24"/>
          <w:szCs w:val="24"/>
        </w:rPr>
        <w:t xml:space="preserve"> </w:t>
      </w:r>
      <w:r w:rsidRPr="00954746">
        <w:rPr>
          <w:sz w:val="24"/>
          <w:szCs w:val="24"/>
        </w:rPr>
        <w:t>у</w:t>
      </w:r>
      <w:r w:rsidR="00561DFF" w:rsidRPr="00954746">
        <w:rPr>
          <w:sz w:val="24"/>
          <w:szCs w:val="24"/>
        </w:rPr>
        <w:t xml:space="preserve">казываются данные о наличии в библиотеке доступа к электронному каталогу, отражающему фонды отчитывающейся организации. </w:t>
      </w:r>
    </w:p>
    <w:p w:rsidR="00561DFF" w:rsidRPr="00954746" w:rsidRDefault="00561DFF" w:rsidP="00954746">
      <w:pPr>
        <w:spacing w:line="276" w:lineRule="auto"/>
        <w:ind w:left="1" w:firstLine="707"/>
        <w:jc w:val="both"/>
        <w:rPr>
          <w:sz w:val="24"/>
          <w:szCs w:val="24"/>
        </w:rPr>
      </w:pPr>
      <w:r w:rsidRPr="00954746">
        <w:rPr>
          <w:sz w:val="24"/>
          <w:szCs w:val="24"/>
        </w:rPr>
        <w:t xml:space="preserve">В случае наличия такой возможности в </w:t>
      </w:r>
      <w:r w:rsidR="001D1205" w:rsidRPr="00954746">
        <w:rPr>
          <w:sz w:val="24"/>
          <w:szCs w:val="24"/>
        </w:rPr>
        <w:t xml:space="preserve">графу 27 </w:t>
      </w:r>
      <w:r w:rsidRPr="00954746">
        <w:rPr>
          <w:sz w:val="24"/>
          <w:szCs w:val="24"/>
        </w:rPr>
        <w:t>проставляется значение 1, в противном случае О.</w:t>
      </w:r>
    </w:p>
    <w:p w:rsidR="00FD1581" w:rsidRPr="00954746" w:rsidRDefault="00FD1581" w:rsidP="00954746">
      <w:pPr>
        <w:spacing w:line="276" w:lineRule="auto"/>
        <w:jc w:val="both"/>
        <w:rPr>
          <w:rFonts w:eastAsia="Times New Roman"/>
          <w:b/>
          <w:bCs/>
          <w:sz w:val="24"/>
          <w:szCs w:val="24"/>
        </w:rPr>
      </w:pPr>
    </w:p>
    <w:p w:rsidR="00A6656D" w:rsidRPr="00954746" w:rsidRDefault="00A073BD" w:rsidP="0090463E">
      <w:pPr>
        <w:spacing w:line="276" w:lineRule="auto"/>
        <w:jc w:val="center"/>
        <w:rPr>
          <w:rFonts w:eastAsia="Times New Roman"/>
          <w:b/>
          <w:bCs/>
          <w:sz w:val="24"/>
          <w:szCs w:val="24"/>
        </w:rPr>
      </w:pPr>
      <w:r w:rsidRPr="00954746">
        <w:rPr>
          <w:rFonts w:eastAsia="Times New Roman"/>
          <w:b/>
          <w:bCs/>
          <w:sz w:val="24"/>
          <w:szCs w:val="24"/>
        </w:rPr>
        <w:lastRenderedPageBreak/>
        <w:t>Раздел 2. Формирование библиотечного фонда</w:t>
      </w:r>
    </w:p>
    <w:p w:rsidR="00A073BD" w:rsidRPr="00954746" w:rsidRDefault="00A073BD" w:rsidP="0090463E">
      <w:pPr>
        <w:spacing w:line="276" w:lineRule="auto"/>
        <w:jc w:val="center"/>
        <w:rPr>
          <w:rFonts w:eastAsia="Times New Roman"/>
          <w:b/>
          <w:bCs/>
          <w:sz w:val="24"/>
          <w:szCs w:val="24"/>
        </w:rPr>
      </w:pPr>
      <w:r w:rsidRPr="00954746">
        <w:rPr>
          <w:rFonts w:eastAsia="Times New Roman"/>
          <w:b/>
          <w:bCs/>
          <w:sz w:val="24"/>
          <w:szCs w:val="24"/>
        </w:rPr>
        <w:t>на физических (материальных) носителях</w:t>
      </w:r>
    </w:p>
    <w:p w:rsidR="007C7945" w:rsidRPr="00954746" w:rsidRDefault="007C7945" w:rsidP="00954746">
      <w:pPr>
        <w:spacing w:line="276" w:lineRule="auto"/>
        <w:jc w:val="both"/>
        <w:rPr>
          <w:sz w:val="24"/>
          <w:szCs w:val="24"/>
        </w:rPr>
      </w:pPr>
    </w:p>
    <w:p w:rsidR="007C7945" w:rsidRPr="00954746" w:rsidRDefault="007C7945" w:rsidP="00954746">
      <w:pPr>
        <w:spacing w:line="276" w:lineRule="auto"/>
        <w:jc w:val="both"/>
        <w:rPr>
          <w:sz w:val="24"/>
          <w:szCs w:val="24"/>
        </w:rPr>
      </w:pPr>
    </w:p>
    <w:p w:rsidR="007C7945" w:rsidRPr="00954746" w:rsidRDefault="007C7945" w:rsidP="00954746">
      <w:pPr>
        <w:numPr>
          <w:ilvl w:val="0"/>
          <w:numId w:val="7"/>
        </w:numPr>
        <w:tabs>
          <w:tab w:val="left" w:pos="541"/>
        </w:tabs>
        <w:spacing w:line="276" w:lineRule="auto"/>
        <w:ind w:firstLine="567"/>
        <w:jc w:val="both"/>
        <w:rPr>
          <w:rFonts w:eastAsia="Times New Roman"/>
          <w:sz w:val="24"/>
          <w:szCs w:val="24"/>
        </w:rPr>
      </w:pPr>
      <w:r w:rsidRPr="00954746">
        <w:rPr>
          <w:rFonts w:eastAsia="Times New Roman"/>
          <w:sz w:val="24"/>
          <w:szCs w:val="24"/>
        </w:rPr>
        <w:t>разделе указываются только те документы, которые прошли библиотечную обработку и поставлены на учёт.</w:t>
      </w:r>
    </w:p>
    <w:p w:rsidR="007C7945" w:rsidRPr="00954746" w:rsidRDefault="007C7945" w:rsidP="00954746">
      <w:pPr>
        <w:spacing w:line="276" w:lineRule="auto"/>
        <w:ind w:left="1" w:firstLine="707"/>
        <w:jc w:val="both"/>
        <w:rPr>
          <w:rFonts w:eastAsia="Times New Roman"/>
          <w:sz w:val="24"/>
          <w:szCs w:val="24"/>
        </w:rPr>
      </w:pPr>
      <w:r w:rsidRPr="00954746">
        <w:rPr>
          <w:rFonts w:eastAsia="Times New Roman"/>
          <w:sz w:val="24"/>
          <w:szCs w:val="24"/>
        </w:rPr>
        <w:t>При заполнении раздела используются учетные единицы, определенные порядком учёта документов, входящих в состав библиотечного фонда, утвержденным приказом Министерства культуры Российской Федерации от 08.10.2012 № 1077.</w:t>
      </w:r>
    </w:p>
    <w:p w:rsidR="007C7945" w:rsidRPr="00954746" w:rsidRDefault="007C7945" w:rsidP="00954746">
      <w:pPr>
        <w:spacing w:line="276" w:lineRule="auto"/>
        <w:ind w:left="1" w:firstLine="707"/>
        <w:jc w:val="both"/>
        <w:rPr>
          <w:rFonts w:eastAsia="Times New Roman"/>
          <w:sz w:val="24"/>
          <w:szCs w:val="24"/>
        </w:rPr>
      </w:pPr>
      <w:r w:rsidRPr="00954746">
        <w:rPr>
          <w:rFonts w:eastAsia="Times New Roman"/>
          <w:sz w:val="24"/>
          <w:szCs w:val="24"/>
        </w:rPr>
        <w:t>Сведения об обменном фонде и страховых копиях микрофильмов, направленных на хранение в специальное хранилище, в форму № 6-НК не включаются.</w:t>
      </w:r>
    </w:p>
    <w:p w:rsidR="00AC7DC3" w:rsidRPr="00954746" w:rsidRDefault="00AC7DC3" w:rsidP="00954746">
      <w:pPr>
        <w:spacing w:line="276" w:lineRule="auto"/>
        <w:ind w:left="1" w:firstLine="707"/>
        <w:jc w:val="both"/>
        <w:rPr>
          <w:sz w:val="24"/>
          <w:szCs w:val="24"/>
        </w:rPr>
      </w:pPr>
      <w:r w:rsidRPr="00954746">
        <w:rPr>
          <w:b/>
          <w:sz w:val="24"/>
          <w:szCs w:val="24"/>
        </w:rPr>
        <w:t>Строка 02.</w:t>
      </w:r>
      <w:r w:rsidRPr="00954746">
        <w:rPr>
          <w:sz w:val="24"/>
          <w:szCs w:val="24"/>
        </w:rPr>
        <w:t xml:space="preserve"> </w:t>
      </w:r>
      <w:r w:rsidRPr="00954746">
        <w:rPr>
          <w:b/>
          <w:sz w:val="24"/>
          <w:szCs w:val="24"/>
        </w:rPr>
        <w:t>Поступило документов за отчетный год</w:t>
      </w:r>
      <w:r w:rsidRPr="00954746">
        <w:rPr>
          <w:sz w:val="24"/>
          <w:szCs w:val="24"/>
        </w:rPr>
        <w:t xml:space="preserve"> указывается число документов, включенных в отчетном году в библиотечный фонд. </w:t>
      </w:r>
    </w:p>
    <w:p w:rsidR="00AC7DC3" w:rsidRPr="00954746" w:rsidRDefault="00AC7DC3" w:rsidP="00954746">
      <w:pPr>
        <w:spacing w:line="276" w:lineRule="auto"/>
        <w:ind w:left="1" w:firstLine="707"/>
        <w:jc w:val="both"/>
        <w:rPr>
          <w:sz w:val="24"/>
          <w:szCs w:val="24"/>
        </w:rPr>
      </w:pPr>
      <w:r w:rsidRPr="00954746">
        <w:rPr>
          <w:b/>
          <w:sz w:val="24"/>
          <w:szCs w:val="24"/>
        </w:rPr>
        <w:t>Строка 03. В том числе вновь приобретенные документы</w:t>
      </w:r>
      <w:r w:rsidRPr="00954746">
        <w:rPr>
          <w:sz w:val="24"/>
          <w:szCs w:val="24"/>
        </w:rPr>
        <w:t xml:space="preserve"> (из строки 02) </w:t>
      </w:r>
      <w:r w:rsidRPr="00954746">
        <w:rPr>
          <w:b/>
          <w:i/>
          <w:sz w:val="24"/>
          <w:szCs w:val="24"/>
        </w:rPr>
        <w:t>(введена с 2019 г.)</w:t>
      </w:r>
      <w:r w:rsidRPr="00954746">
        <w:rPr>
          <w:sz w:val="24"/>
          <w:szCs w:val="24"/>
        </w:rPr>
        <w:t xml:space="preserve"> указывается число документов, приобретенных в отчетном году без учета перераспределения библиотечных фондов внутри библиотечной системы, например, в результате реорганизации или ликвидации библиотек. </w:t>
      </w:r>
    </w:p>
    <w:p w:rsidR="00AC7DC3" w:rsidRPr="00954746" w:rsidRDefault="00AC7DC3" w:rsidP="00954746">
      <w:pPr>
        <w:spacing w:line="276" w:lineRule="auto"/>
        <w:ind w:left="1" w:firstLine="707"/>
        <w:jc w:val="both"/>
        <w:rPr>
          <w:sz w:val="24"/>
          <w:szCs w:val="24"/>
        </w:rPr>
      </w:pPr>
      <w:r w:rsidRPr="00954746">
        <w:rPr>
          <w:b/>
          <w:sz w:val="24"/>
          <w:szCs w:val="24"/>
        </w:rPr>
        <w:t>Строка 04. Выбыло документов за отчетный год</w:t>
      </w:r>
      <w:r w:rsidRPr="00954746">
        <w:rPr>
          <w:sz w:val="24"/>
          <w:szCs w:val="24"/>
        </w:rPr>
        <w:t xml:space="preserve"> указывается число документов, исключенных (списанных) в отчетном году из библиотечного фонда.</w:t>
      </w:r>
    </w:p>
    <w:p w:rsidR="00AC7DC3" w:rsidRPr="00954746" w:rsidRDefault="00AC7DC3" w:rsidP="00954746">
      <w:pPr>
        <w:spacing w:line="276" w:lineRule="auto"/>
        <w:ind w:left="1" w:firstLine="707"/>
        <w:jc w:val="both"/>
        <w:rPr>
          <w:rFonts w:eastAsia="Times New Roman"/>
          <w:sz w:val="24"/>
          <w:szCs w:val="24"/>
        </w:rPr>
      </w:pPr>
      <w:r w:rsidRPr="00954746">
        <w:rPr>
          <w:b/>
          <w:sz w:val="24"/>
          <w:szCs w:val="24"/>
        </w:rPr>
        <w:t>Строка 05. Состоит документов на конец отчетного года</w:t>
      </w:r>
      <w:r w:rsidRPr="00954746">
        <w:rPr>
          <w:sz w:val="24"/>
          <w:szCs w:val="24"/>
        </w:rPr>
        <w:t xml:space="preserve"> указывается общее число экземпляров библиотечного фонда, числящееся в учетной документации на конец отчетного года.</w:t>
      </w:r>
    </w:p>
    <w:p w:rsidR="00472123" w:rsidRPr="00954746" w:rsidRDefault="00472123" w:rsidP="00954746">
      <w:pPr>
        <w:spacing w:line="276" w:lineRule="auto"/>
        <w:ind w:left="1" w:firstLine="707"/>
        <w:jc w:val="both"/>
        <w:rPr>
          <w:rFonts w:eastAsia="Times New Roman"/>
          <w:sz w:val="24"/>
          <w:szCs w:val="24"/>
        </w:rPr>
      </w:pPr>
      <w:r w:rsidRPr="00954746">
        <w:rPr>
          <w:rFonts w:eastAsia="Times New Roman"/>
          <w:sz w:val="24"/>
          <w:szCs w:val="24"/>
        </w:rPr>
        <w:t>Движение библиотечного фонда в 202</w:t>
      </w:r>
      <w:r w:rsidR="00626446" w:rsidRPr="00954746">
        <w:rPr>
          <w:rFonts w:eastAsia="Times New Roman"/>
          <w:sz w:val="24"/>
          <w:szCs w:val="24"/>
        </w:rPr>
        <w:t>1</w:t>
      </w:r>
      <w:r w:rsidRPr="00954746">
        <w:rPr>
          <w:rFonts w:eastAsia="Times New Roman"/>
          <w:sz w:val="24"/>
          <w:szCs w:val="24"/>
        </w:rPr>
        <w:t xml:space="preserve"> году должно быть проверено по отношению к данным в форме № 6-НК за 20</w:t>
      </w:r>
      <w:r w:rsidR="00626446" w:rsidRPr="00954746">
        <w:rPr>
          <w:rFonts w:eastAsia="Times New Roman"/>
          <w:sz w:val="24"/>
          <w:szCs w:val="24"/>
        </w:rPr>
        <w:t>20</w:t>
      </w:r>
      <w:r w:rsidRPr="00954746">
        <w:rPr>
          <w:rFonts w:eastAsia="Times New Roman"/>
          <w:sz w:val="24"/>
          <w:szCs w:val="24"/>
        </w:rPr>
        <w:t xml:space="preserve"> год. Если числу документов, состоящих в фонде библиотеки на конец 20</w:t>
      </w:r>
      <w:r w:rsidR="00626446" w:rsidRPr="00954746">
        <w:rPr>
          <w:rFonts w:eastAsia="Times New Roman"/>
          <w:sz w:val="24"/>
          <w:szCs w:val="24"/>
        </w:rPr>
        <w:t>20</w:t>
      </w:r>
      <w:r w:rsidRPr="00954746">
        <w:rPr>
          <w:rFonts w:eastAsia="Times New Roman"/>
          <w:sz w:val="24"/>
          <w:szCs w:val="24"/>
        </w:rPr>
        <w:t xml:space="preserve"> года, прибавить поступления и вычесть выбытие 202</w:t>
      </w:r>
      <w:r w:rsidR="00626446" w:rsidRPr="00954746">
        <w:rPr>
          <w:rFonts w:eastAsia="Times New Roman"/>
          <w:sz w:val="24"/>
          <w:szCs w:val="24"/>
        </w:rPr>
        <w:t>1</w:t>
      </w:r>
      <w:r w:rsidRPr="00954746">
        <w:rPr>
          <w:rFonts w:eastAsia="Times New Roman"/>
          <w:sz w:val="24"/>
          <w:szCs w:val="24"/>
        </w:rPr>
        <w:t xml:space="preserve"> года, должно получиться число документов, состоящее в фонде библиотеки на конец 202</w:t>
      </w:r>
      <w:r w:rsidR="00626446" w:rsidRPr="00954746">
        <w:rPr>
          <w:rFonts w:eastAsia="Times New Roman"/>
          <w:sz w:val="24"/>
          <w:szCs w:val="24"/>
        </w:rPr>
        <w:t>1</w:t>
      </w:r>
      <w:r w:rsidRPr="00954746">
        <w:rPr>
          <w:rFonts w:eastAsia="Times New Roman"/>
          <w:sz w:val="24"/>
          <w:szCs w:val="24"/>
        </w:rPr>
        <w:t xml:space="preserve"> года.</w:t>
      </w:r>
    </w:p>
    <w:p w:rsidR="00C244DC" w:rsidRPr="00954746" w:rsidRDefault="00C244DC" w:rsidP="00954746">
      <w:pPr>
        <w:spacing w:line="276" w:lineRule="auto"/>
        <w:ind w:left="1" w:firstLine="707"/>
        <w:jc w:val="both"/>
        <w:rPr>
          <w:sz w:val="24"/>
          <w:szCs w:val="24"/>
        </w:rPr>
      </w:pPr>
      <w:r w:rsidRPr="00954746">
        <w:rPr>
          <w:b/>
          <w:sz w:val="24"/>
          <w:szCs w:val="24"/>
        </w:rPr>
        <w:t>В графе 3 Всего (сумма граф 4, 6–8)</w:t>
      </w:r>
      <w:r w:rsidRPr="00954746">
        <w:rPr>
          <w:sz w:val="24"/>
          <w:szCs w:val="24"/>
        </w:rPr>
        <w:t xml:space="preserve"> Указывается количество экземпляров всех печатных, неопубликованных, аудиовизуальных (в аналоговой форме), электронных документов и документов на микроформах. Число в графе 3 должно быть равно сумме граф 4, 6, 7 и 8.</w:t>
      </w:r>
    </w:p>
    <w:p w:rsidR="00C244DC" w:rsidRPr="00954746" w:rsidRDefault="00C244DC" w:rsidP="00954746">
      <w:pPr>
        <w:spacing w:line="276" w:lineRule="auto"/>
        <w:ind w:left="1" w:firstLine="707"/>
        <w:jc w:val="both"/>
        <w:rPr>
          <w:rFonts w:eastAsia="Times New Roman"/>
          <w:sz w:val="24"/>
          <w:szCs w:val="24"/>
        </w:rPr>
      </w:pPr>
      <w:r w:rsidRPr="00954746">
        <w:rPr>
          <w:b/>
          <w:sz w:val="24"/>
          <w:szCs w:val="24"/>
        </w:rPr>
        <w:t>В графе 4 Печатные издания и неопубликованные документы</w:t>
      </w:r>
      <w:r w:rsidRPr="00954746">
        <w:rPr>
          <w:sz w:val="24"/>
          <w:szCs w:val="24"/>
        </w:rPr>
        <w:t xml:space="preserve"> Указываются данные по поступлению, выбытию и состоянию на конец отчетного года печатных изданий всех видов (книги, брошюры, газеты, журналы, продолжающиеся издания, ноты, карты, авторефераты диссертаций, в том числе издания, для слепых и слабовидящих рельефно-графическим способом или рельефно-точечным шрифтом по системе Брайля) и неопубликованных документов (рукописи, переводы, диссертации, тактильные рукодельные издания для слепых и слабовидящих)</w:t>
      </w:r>
    </w:p>
    <w:p w:rsidR="00472123" w:rsidRPr="00954746" w:rsidRDefault="00472123" w:rsidP="00954746">
      <w:pPr>
        <w:spacing w:line="276" w:lineRule="auto"/>
        <w:jc w:val="both"/>
        <w:rPr>
          <w:rFonts w:eastAsia="Times New Roman"/>
          <w:sz w:val="24"/>
          <w:szCs w:val="24"/>
        </w:rPr>
      </w:pPr>
      <w:r w:rsidRPr="00954746">
        <w:rPr>
          <w:rFonts w:eastAsia="Times New Roman"/>
          <w:b/>
          <w:bCs/>
          <w:sz w:val="24"/>
          <w:szCs w:val="24"/>
        </w:rPr>
        <w:t xml:space="preserve"> </w:t>
      </w:r>
      <w:r w:rsidRPr="00954746">
        <w:rPr>
          <w:rFonts w:eastAsia="Times New Roman"/>
          <w:b/>
          <w:bCs/>
          <w:sz w:val="24"/>
          <w:szCs w:val="24"/>
        </w:rPr>
        <w:tab/>
        <w:t xml:space="preserve">В графе 5 </w:t>
      </w:r>
      <w:r w:rsidRPr="00954746">
        <w:rPr>
          <w:rFonts w:eastAsia="Times New Roman"/>
          <w:b/>
          <w:bCs/>
          <w:i/>
          <w:iCs/>
          <w:sz w:val="24"/>
          <w:szCs w:val="24"/>
        </w:rPr>
        <w:t>(введена с</w:t>
      </w:r>
      <w:r w:rsidRPr="00954746">
        <w:rPr>
          <w:rFonts w:eastAsia="Times New Roman"/>
          <w:b/>
          <w:bCs/>
          <w:sz w:val="24"/>
          <w:szCs w:val="24"/>
        </w:rPr>
        <w:t xml:space="preserve"> </w:t>
      </w:r>
      <w:r w:rsidRPr="00954746">
        <w:rPr>
          <w:rFonts w:eastAsia="Times New Roman"/>
          <w:b/>
          <w:bCs/>
          <w:i/>
          <w:iCs/>
          <w:sz w:val="24"/>
          <w:szCs w:val="24"/>
        </w:rPr>
        <w:t>2018</w:t>
      </w:r>
      <w:r w:rsidRPr="00954746">
        <w:rPr>
          <w:rFonts w:eastAsia="Times New Roman"/>
          <w:b/>
          <w:bCs/>
          <w:sz w:val="24"/>
          <w:szCs w:val="24"/>
        </w:rPr>
        <w:t xml:space="preserve"> </w:t>
      </w:r>
      <w:r w:rsidRPr="00954746">
        <w:rPr>
          <w:rFonts w:eastAsia="Times New Roman"/>
          <w:b/>
          <w:bCs/>
          <w:i/>
          <w:iCs/>
          <w:sz w:val="24"/>
          <w:szCs w:val="24"/>
        </w:rPr>
        <w:t>г</w:t>
      </w:r>
      <w:r w:rsidRPr="00954746">
        <w:rPr>
          <w:rFonts w:eastAsia="Times New Roman"/>
          <w:sz w:val="24"/>
          <w:szCs w:val="24"/>
        </w:rPr>
        <w:t>.)</w:t>
      </w:r>
      <w:r w:rsidRPr="00954746">
        <w:rPr>
          <w:rFonts w:eastAsia="Times New Roman"/>
          <w:b/>
          <w:bCs/>
          <w:sz w:val="24"/>
          <w:szCs w:val="24"/>
        </w:rPr>
        <w:t xml:space="preserve"> </w:t>
      </w:r>
      <w:r w:rsidRPr="00954746">
        <w:rPr>
          <w:rFonts w:eastAsia="Times New Roman"/>
          <w:bCs/>
          <w:sz w:val="24"/>
          <w:szCs w:val="24"/>
        </w:rPr>
        <w:t>указываются д</w:t>
      </w:r>
      <w:r w:rsidRPr="00954746">
        <w:rPr>
          <w:rFonts w:eastAsia="Times New Roman"/>
          <w:bCs/>
          <w:iCs/>
          <w:sz w:val="24"/>
          <w:szCs w:val="24"/>
        </w:rPr>
        <w:t>анные о книгах</w:t>
      </w:r>
      <w:r w:rsidRPr="00954746">
        <w:rPr>
          <w:rFonts w:eastAsia="Times New Roman"/>
          <w:b/>
          <w:bCs/>
          <w:sz w:val="24"/>
          <w:szCs w:val="24"/>
        </w:rPr>
        <w:t xml:space="preserve"> </w:t>
      </w:r>
      <w:r w:rsidRPr="00954746">
        <w:rPr>
          <w:rFonts w:eastAsia="Times New Roman"/>
          <w:b/>
          <w:sz w:val="24"/>
          <w:szCs w:val="24"/>
        </w:rPr>
        <w:t xml:space="preserve">(из гр. 4). </w:t>
      </w:r>
      <w:r w:rsidRPr="00954746">
        <w:rPr>
          <w:rFonts w:eastAsia="Times New Roman"/>
          <w:sz w:val="24"/>
          <w:szCs w:val="24"/>
        </w:rPr>
        <w:t xml:space="preserve">Из общего числа печатных изданий и неопубликованных документов выделяется </w:t>
      </w:r>
      <w:r w:rsidRPr="00954746">
        <w:rPr>
          <w:rFonts w:eastAsia="Times New Roman"/>
          <w:bCs/>
          <w:iCs/>
          <w:sz w:val="24"/>
          <w:szCs w:val="24"/>
        </w:rPr>
        <w:t>количество экземпляров книг</w:t>
      </w:r>
      <w:r w:rsidRPr="00954746">
        <w:rPr>
          <w:rFonts w:eastAsia="Times New Roman"/>
          <w:sz w:val="24"/>
          <w:szCs w:val="24"/>
        </w:rPr>
        <w:t xml:space="preserve"> (указываются данные по их поступлению, выбытию и состоянию на конец отчетного года).</w:t>
      </w:r>
    </w:p>
    <w:p w:rsidR="007C7945" w:rsidRPr="00954746" w:rsidRDefault="00472123" w:rsidP="00954746">
      <w:pPr>
        <w:spacing w:line="276" w:lineRule="auto"/>
        <w:ind w:left="1" w:firstLine="707"/>
        <w:jc w:val="both"/>
        <w:rPr>
          <w:rFonts w:eastAsia="Times New Roman"/>
          <w:sz w:val="24"/>
          <w:szCs w:val="24"/>
        </w:rPr>
      </w:pPr>
      <w:r w:rsidRPr="00954746">
        <w:rPr>
          <w:rFonts w:eastAsia="Times New Roman"/>
          <w:b/>
          <w:bCs/>
          <w:sz w:val="24"/>
          <w:szCs w:val="24"/>
        </w:rPr>
        <w:t>В графе 6 Электронные документы на съемных носителях (из гр. 3) у</w:t>
      </w:r>
      <w:r w:rsidRPr="00954746">
        <w:rPr>
          <w:rFonts w:eastAsia="Times New Roman"/>
          <w:sz w:val="24"/>
          <w:szCs w:val="24"/>
        </w:rPr>
        <w:t xml:space="preserve">казываются данные по поступлению, выбытию и состоянию на конец отчетного года электронных документов на съемных носителях: компакт-диски (CD, DVD), съемные жесткие диски (HDD), </w:t>
      </w:r>
      <w:proofErr w:type="spellStart"/>
      <w:r w:rsidRPr="00954746">
        <w:rPr>
          <w:rFonts w:eastAsia="Times New Roman"/>
          <w:sz w:val="24"/>
          <w:szCs w:val="24"/>
        </w:rPr>
        <w:t>флеш</w:t>
      </w:r>
      <w:proofErr w:type="spellEnd"/>
      <w:r w:rsidRPr="00954746">
        <w:rPr>
          <w:rFonts w:eastAsia="Times New Roman"/>
          <w:sz w:val="24"/>
          <w:szCs w:val="24"/>
        </w:rPr>
        <w:t>-карты для слепых и слабовидящих и другие носители цифровой информации, представляющие собой автономные объекты.</w:t>
      </w:r>
    </w:p>
    <w:p w:rsidR="00F25461" w:rsidRPr="00954746" w:rsidRDefault="00F25461" w:rsidP="00954746">
      <w:pPr>
        <w:spacing w:line="276" w:lineRule="auto"/>
        <w:ind w:left="1" w:firstLine="707"/>
        <w:jc w:val="both"/>
        <w:rPr>
          <w:rFonts w:eastAsia="Times New Roman"/>
          <w:sz w:val="24"/>
          <w:szCs w:val="24"/>
        </w:rPr>
      </w:pPr>
      <w:r w:rsidRPr="00954746">
        <w:rPr>
          <w:rFonts w:eastAsia="Times New Roman"/>
          <w:b/>
          <w:sz w:val="24"/>
          <w:szCs w:val="24"/>
        </w:rPr>
        <w:lastRenderedPageBreak/>
        <w:t>В г</w:t>
      </w:r>
      <w:r w:rsidRPr="00954746">
        <w:rPr>
          <w:rFonts w:eastAsia="Times New Roman"/>
          <w:b/>
          <w:bCs/>
          <w:sz w:val="24"/>
          <w:szCs w:val="24"/>
        </w:rPr>
        <w:t xml:space="preserve">рафе 7 Документы на микроформах </w:t>
      </w:r>
      <w:r w:rsidRPr="00954746">
        <w:rPr>
          <w:rFonts w:eastAsia="Times New Roman"/>
          <w:b/>
          <w:sz w:val="24"/>
          <w:szCs w:val="24"/>
        </w:rPr>
        <w:t>(из гр. 3)</w:t>
      </w:r>
      <w:r w:rsidRPr="00954746">
        <w:rPr>
          <w:rFonts w:eastAsia="Times New Roman"/>
          <w:b/>
          <w:bCs/>
          <w:sz w:val="24"/>
          <w:szCs w:val="24"/>
        </w:rPr>
        <w:t xml:space="preserve"> </w:t>
      </w:r>
      <w:r w:rsidRPr="00954746">
        <w:rPr>
          <w:rFonts w:eastAsia="Times New Roman"/>
          <w:sz w:val="24"/>
          <w:szCs w:val="24"/>
        </w:rPr>
        <w:t>указываются данные по поступлению, выбытию и состоянию на конец отчетного года документов на микроформах в виде рулонных микрофильмов и микрофиш, архивные/резервные и пользовательские копии.</w:t>
      </w:r>
    </w:p>
    <w:p w:rsidR="00F25461" w:rsidRPr="00954746" w:rsidRDefault="00F25461" w:rsidP="00954746">
      <w:pPr>
        <w:spacing w:line="276" w:lineRule="auto"/>
        <w:ind w:left="1" w:firstLine="707"/>
        <w:jc w:val="both"/>
        <w:rPr>
          <w:rFonts w:eastAsia="Times New Roman"/>
          <w:sz w:val="24"/>
          <w:szCs w:val="24"/>
        </w:rPr>
      </w:pPr>
      <w:r w:rsidRPr="00954746">
        <w:rPr>
          <w:rFonts w:eastAsia="Times New Roman"/>
          <w:b/>
          <w:sz w:val="24"/>
          <w:szCs w:val="24"/>
        </w:rPr>
        <w:t>В г</w:t>
      </w:r>
      <w:r w:rsidRPr="00954746">
        <w:rPr>
          <w:rFonts w:eastAsia="Times New Roman"/>
          <w:b/>
          <w:bCs/>
          <w:sz w:val="24"/>
          <w:szCs w:val="24"/>
        </w:rPr>
        <w:t>рафе</w:t>
      </w:r>
      <w:r w:rsidR="002D0C08" w:rsidRPr="00954746">
        <w:rPr>
          <w:rFonts w:eastAsia="Times New Roman"/>
          <w:b/>
          <w:bCs/>
          <w:sz w:val="24"/>
          <w:szCs w:val="24"/>
        </w:rPr>
        <w:t xml:space="preserve"> 8</w:t>
      </w:r>
      <w:r w:rsidRPr="00954746">
        <w:rPr>
          <w:rFonts w:eastAsia="Times New Roman"/>
          <w:b/>
          <w:bCs/>
          <w:sz w:val="24"/>
          <w:szCs w:val="24"/>
        </w:rPr>
        <w:t xml:space="preserve"> Документы на других видах носителей (</w:t>
      </w:r>
      <w:r w:rsidRPr="00954746">
        <w:rPr>
          <w:rFonts w:eastAsia="Times New Roman"/>
          <w:b/>
          <w:sz w:val="24"/>
          <w:szCs w:val="24"/>
        </w:rPr>
        <w:t xml:space="preserve">из гр. 3) </w:t>
      </w:r>
      <w:r w:rsidRPr="00954746">
        <w:rPr>
          <w:rFonts w:eastAsia="Times New Roman"/>
          <w:sz w:val="24"/>
          <w:szCs w:val="24"/>
        </w:rPr>
        <w:t>указываются данные по поступлению, выбытию и состоянию на конец отчетного года документов в иных формах, прежде всего аудиовизуальной информации на аналоговых носителях: аудио-и видеокассет, диапозитивов, слайдов, кинофильмов, диафильмов, магнитных лент, грампластинок, аудиокассет для слепых и слабовидящих и др.</w:t>
      </w:r>
    </w:p>
    <w:p w:rsidR="002D0C08" w:rsidRPr="00954746" w:rsidRDefault="002D0C08" w:rsidP="00954746">
      <w:pPr>
        <w:spacing w:line="276" w:lineRule="auto"/>
        <w:ind w:left="79" w:right="34" w:firstLine="629"/>
        <w:jc w:val="both"/>
        <w:rPr>
          <w:sz w:val="24"/>
          <w:szCs w:val="24"/>
        </w:rPr>
      </w:pPr>
      <w:r w:rsidRPr="00954746">
        <w:rPr>
          <w:rFonts w:eastAsia="Times New Roman"/>
          <w:b/>
          <w:sz w:val="24"/>
          <w:szCs w:val="24"/>
        </w:rPr>
        <w:t>В г</w:t>
      </w:r>
      <w:r w:rsidRPr="00954746">
        <w:rPr>
          <w:rFonts w:eastAsia="Times New Roman"/>
          <w:b/>
          <w:bCs/>
          <w:sz w:val="24"/>
          <w:szCs w:val="24"/>
        </w:rPr>
        <w:t xml:space="preserve">рафе </w:t>
      </w:r>
      <w:r w:rsidR="00F25461" w:rsidRPr="00954746">
        <w:rPr>
          <w:rFonts w:eastAsia="Times New Roman"/>
          <w:b/>
          <w:bCs/>
          <w:sz w:val="24"/>
          <w:szCs w:val="24"/>
        </w:rPr>
        <w:t>9</w:t>
      </w:r>
      <w:r w:rsidRPr="00954746">
        <w:rPr>
          <w:rFonts w:eastAsia="Times New Roman"/>
          <w:b/>
          <w:bCs/>
          <w:sz w:val="24"/>
          <w:szCs w:val="24"/>
        </w:rPr>
        <w:t xml:space="preserve"> </w:t>
      </w:r>
      <w:r w:rsidR="00F25461" w:rsidRPr="00954746">
        <w:rPr>
          <w:rFonts w:eastAsia="Times New Roman"/>
          <w:b/>
          <w:bCs/>
          <w:sz w:val="24"/>
          <w:szCs w:val="24"/>
        </w:rPr>
        <w:t xml:space="preserve">Документы в специальных форматах для слепых и слабовидящих </w:t>
      </w:r>
      <w:r w:rsidR="00F25461" w:rsidRPr="00954746">
        <w:rPr>
          <w:rFonts w:eastAsia="Times New Roman"/>
          <w:b/>
          <w:sz w:val="24"/>
          <w:szCs w:val="24"/>
        </w:rPr>
        <w:t>(из гр</w:t>
      </w:r>
      <w:r w:rsidRPr="00954746">
        <w:rPr>
          <w:rFonts w:eastAsia="Times New Roman"/>
          <w:b/>
          <w:sz w:val="24"/>
          <w:szCs w:val="24"/>
        </w:rPr>
        <w:t xml:space="preserve">. </w:t>
      </w:r>
      <w:r w:rsidR="00F25461" w:rsidRPr="00954746">
        <w:rPr>
          <w:rFonts w:eastAsia="Times New Roman"/>
          <w:b/>
          <w:sz w:val="24"/>
          <w:szCs w:val="24"/>
        </w:rPr>
        <w:t>3)</w:t>
      </w:r>
      <w:r w:rsidRPr="00954746">
        <w:rPr>
          <w:rFonts w:eastAsia="Times New Roman"/>
          <w:b/>
          <w:sz w:val="24"/>
          <w:szCs w:val="24"/>
        </w:rPr>
        <w:t xml:space="preserve"> </w:t>
      </w:r>
      <w:r w:rsidRPr="00954746">
        <w:rPr>
          <w:rFonts w:eastAsia="Times New Roman"/>
          <w:sz w:val="24"/>
          <w:szCs w:val="24"/>
        </w:rPr>
        <w:t>у</w:t>
      </w:r>
      <w:r w:rsidR="00F25461" w:rsidRPr="00954746">
        <w:rPr>
          <w:rFonts w:eastAsia="Times New Roman"/>
          <w:sz w:val="24"/>
          <w:szCs w:val="24"/>
        </w:rPr>
        <w:t xml:space="preserve">казываются данные по поступлению, выбытию и состоянию на конец отчетного года документов в специальных форматах для слепых и </w:t>
      </w:r>
      <w:r w:rsidRPr="00954746">
        <w:rPr>
          <w:rFonts w:eastAsia="Times New Roman"/>
          <w:sz w:val="24"/>
          <w:szCs w:val="24"/>
        </w:rPr>
        <w:t>слабовидящих. Э</w:t>
      </w:r>
      <w:r w:rsidR="00F25461" w:rsidRPr="00954746">
        <w:rPr>
          <w:rFonts w:eastAsia="Times New Roman"/>
          <w:sz w:val="24"/>
          <w:szCs w:val="24"/>
        </w:rPr>
        <w:t xml:space="preserve">то документы, изданные рельефно-графическим способом или рельефно-точечным шрифтом по системе Брайля; «говорящие» книги на магнитных четырехдорожечных кассетах для прослушивания на </w:t>
      </w:r>
      <w:proofErr w:type="spellStart"/>
      <w:r w:rsidR="00F25461" w:rsidRPr="00954746">
        <w:rPr>
          <w:rFonts w:eastAsia="Times New Roman"/>
          <w:sz w:val="24"/>
          <w:szCs w:val="24"/>
        </w:rPr>
        <w:t>тифломагнитофоне</w:t>
      </w:r>
      <w:proofErr w:type="spellEnd"/>
      <w:r w:rsidR="00F25461" w:rsidRPr="00954746">
        <w:rPr>
          <w:rFonts w:eastAsia="Times New Roman"/>
          <w:sz w:val="24"/>
          <w:szCs w:val="24"/>
        </w:rPr>
        <w:t xml:space="preserve"> или в цифровом формате для </w:t>
      </w:r>
      <w:r w:rsidRPr="00954746">
        <w:rPr>
          <w:rFonts w:eastAsia="Times New Roman"/>
          <w:sz w:val="24"/>
          <w:szCs w:val="24"/>
        </w:rPr>
        <w:t xml:space="preserve">прослушивания на </w:t>
      </w:r>
      <w:proofErr w:type="spellStart"/>
      <w:r w:rsidRPr="00954746">
        <w:rPr>
          <w:rFonts w:eastAsia="Times New Roman"/>
          <w:sz w:val="24"/>
          <w:szCs w:val="24"/>
        </w:rPr>
        <w:t>тифлофлешплеере</w:t>
      </w:r>
      <w:proofErr w:type="spellEnd"/>
      <w:r w:rsidRPr="00954746">
        <w:rPr>
          <w:rFonts w:eastAsia="Times New Roman"/>
          <w:sz w:val="24"/>
          <w:szCs w:val="24"/>
        </w:rPr>
        <w:t xml:space="preserve"> (</w:t>
      </w:r>
      <w:r w:rsidRPr="00954746">
        <w:rPr>
          <w:sz w:val="24"/>
          <w:szCs w:val="24"/>
        </w:rPr>
        <w:t xml:space="preserve">электронные аудиокниги, файлы которых созданы с помощью специального программного обеспечения, преобразующего МРЗ-формат в формат, защищенный 128-битным ключом (в виде записи на </w:t>
      </w:r>
      <w:proofErr w:type="spellStart"/>
      <w:r w:rsidRPr="00954746">
        <w:rPr>
          <w:sz w:val="24"/>
          <w:szCs w:val="24"/>
        </w:rPr>
        <w:t>флеш</w:t>
      </w:r>
      <w:proofErr w:type="spellEnd"/>
      <w:r w:rsidRPr="00954746">
        <w:rPr>
          <w:sz w:val="24"/>
          <w:szCs w:val="24"/>
        </w:rPr>
        <w:t>-карте); по рельефной графике, которая включает: карты, схемы, чертежи, рисунки, изготавливаемые рельефно-графическим способом с помощью рельефных, гладких, точечных, штриховых и штрих-пунктирных линий).</w:t>
      </w:r>
    </w:p>
    <w:p w:rsidR="00E43D24" w:rsidRPr="00954746" w:rsidRDefault="00E43D24" w:rsidP="00954746">
      <w:pPr>
        <w:spacing w:line="276" w:lineRule="auto"/>
        <w:ind w:left="1" w:firstLine="707"/>
        <w:jc w:val="both"/>
        <w:rPr>
          <w:rFonts w:eastAsia="Times New Roman"/>
          <w:sz w:val="24"/>
          <w:szCs w:val="24"/>
        </w:rPr>
      </w:pPr>
      <w:r w:rsidRPr="00954746">
        <w:rPr>
          <w:rFonts w:eastAsia="Times New Roman"/>
          <w:b/>
          <w:bCs/>
          <w:sz w:val="24"/>
          <w:szCs w:val="24"/>
        </w:rPr>
        <w:t xml:space="preserve">В графах 10 – 11 Из общего объема </w:t>
      </w:r>
      <w:r w:rsidRPr="00954746">
        <w:rPr>
          <w:rFonts w:eastAsia="Times New Roman"/>
          <w:b/>
          <w:sz w:val="24"/>
          <w:szCs w:val="24"/>
        </w:rPr>
        <w:t>(из гр.3)</w:t>
      </w:r>
      <w:r w:rsidRPr="00954746">
        <w:rPr>
          <w:rFonts w:eastAsia="Times New Roman"/>
          <w:b/>
          <w:bCs/>
          <w:sz w:val="24"/>
          <w:szCs w:val="24"/>
        </w:rPr>
        <w:t xml:space="preserve"> на языках народов России(гр.10) и на иностранных языках (гр.11) </w:t>
      </w:r>
      <w:r w:rsidRPr="00954746">
        <w:rPr>
          <w:rFonts w:eastAsia="Times New Roman"/>
          <w:bCs/>
          <w:sz w:val="24"/>
          <w:szCs w:val="24"/>
        </w:rPr>
        <w:t>приводятся</w:t>
      </w:r>
      <w:r w:rsidRPr="00954746">
        <w:rPr>
          <w:rFonts w:eastAsia="Times New Roman"/>
          <w:b/>
          <w:bCs/>
          <w:sz w:val="24"/>
          <w:szCs w:val="24"/>
        </w:rPr>
        <w:t xml:space="preserve"> </w:t>
      </w:r>
      <w:r w:rsidRPr="00954746">
        <w:rPr>
          <w:rFonts w:eastAsia="Times New Roman"/>
          <w:sz w:val="24"/>
          <w:szCs w:val="24"/>
        </w:rPr>
        <w:t>данные по формированию в библиотеке фонда на языках народов России, кроме русского и на иностранных языках. Учёт таких документов должен вестись в Книге суммарного учета.</w:t>
      </w:r>
    </w:p>
    <w:p w:rsidR="00601FA8" w:rsidRPr="00954746" w:rsidRDefault="00601FA8" w:rsidP="00954746">
      <w:pPr>
        <w:tabs>
          <w:tab w:val="left" w:pos="551"/>
        </w:tabs>
        <w:spacing w:line="276" w:lineRule="auto"/>
        <w:jc w:val="both"/>
        <w:rPr>
          <w:rFonts w:eastAsia="Times New Roman"/>
          <w:sz w:val="24"/>
          <w:szCs w:val="24"/>
        </w:rPr>
      </w:pPr>
    </w:p>
    <w:p w:rsidR="00601FA8" w:rsidRPr="00954746" w:rsidRDefault="00601FA8" w:rsidP="0090463E">
      <w:pPr>
        <w:spacing w:line="276" w:lineRule="auto"/>
        <w:ind w:left="1201"/>
        <w:jc w:val="center"/>
        <w:rPr>
          <w:sz w:val="24"/>
          <w:szCs w:val="24"/>
        </w:rPr>
      </w:pPr>
      <w:r w:rsidRPr="00954746">
        <w:rPr>
          <w:rFonts w:eastAsia="Times New Roman"/>
          <w:b/>
          <w:bCs/>
          <w:sz w:val="24"/>
          <w:szCs w:val="24"/>
        </w:rPr>
        <w:t>Раздел 3. Электронные (сетевые) ресурсы</w:t>
      </w:r>
    </w:p>
    <w:p w:rsidR="00601FA8" w:rsidRPr="00954746" w:rsidRDefault="00601FA8" w:rsidP="00954746">
      <w:pPr>
        <w:spacing w:line="276" w:lineRule="auto"/>
        <w:jc w:val="both"/>
        <w:rPr>
          <w:sz w:val="24"/>
          <w:szCs w:val="24"/>
        </w:rPr>
      </w:pPr>
    </w:p>
    <w:p w:rsidR="00601FA8" w:rsidRPr="00954746" w:rsidRDefault="00601FA8" w:rsidP="00954746">
      <w:pPr>
        <w:numPr>
          <w:ilvl w:val="3"/>
          <w:numId w:val="10"/>
        </w:numPr>
        <w:tabs>
          <w:tab w:val="left" w:pos="524"/>
        </w:tabs>
        <w:spacing w:line="276" w:lineRule="auto"/>
        <w:jc w:val="both"/>
        <w:rPr>
          <w:rFonts w:eastAsia="Times New Roman"/>
          <w:sz w:val="24"/>
          <w:szCs w:val="24"/>
        </w:rPr>
      </w:pPr>
      <w:r w:rsidRPr="00954746">
        <w:rPr>
          <w:rFonts w:eastAsia="Times New Roman"/>
          <w:sz w:val="24"/>
          <w:szCs w:val="24"/>
        </w:rPr>
        <w:t xml:space="preserve">В разделе приводятся данные о формировании в отчётном году </w:t>
      </w:r>
      <w:r w:rsidRPr="00954746">
        <w:rPr>
          <w:rFonts w:eastAsia="Times New Roman"/>
          <w:b/>
          <w:bCs/>
          <w:i/>
          <w:iCs/>
          <w:sz w:val="24"/>
          <w:szCs w:val="24"/>
        </w:rPr>
        <w:t xml:space="preserve">электронных ресурсов библиотеки </w:t>
      </w:r>
      <w:r w:rsidRPr="00954746">
        <w:rPr>
          <w:rFonts w:eastAsia="Times New Roman"/>
          <w:sz w:val="24"/>
          <w:szCs w:val="24"/>
        </w:rPr>
        <w:t>и их состоянии на конец года.</w:t>
      </w:r>
    </w:p>
    <w:p w:rsidR="00601FA8" w:rsidRPr="00954746" w:rsidRDefault="00601FA8" w:rsidP="00954746">
      <w:pPr>
        <w:spacing w:line="276" w:lineRule="auto"/>
        <w:ind w:left="1" w:firstLine="707"/>
        <w:jc w:val="both"/>
        <w:rPr>
          <w:rFonts w:eastAsia="Times New Roman"/>
          <w:sz w:val="24"/>
          <w:szCs w:val="24"/>
        </w:rPr>
      </w:pPr>
      <w:r w:rsidRPr="00954746">
        <w:rPr>
          <w:rFonts w:eastAsia="Times New Roman"/>
          <w:sz w:val="24"/>
          <w:szCs w:val="24"/>
        </w:rPr>
        <w:t>При отсутствии в библиотеке электронных ресурсов в соответствующих графах таблицы проставляется «0».</w:t>
      </w:r>
    </w:p>
    <w:p w:rsidR="00AC7DC3" w:rsidRPr="00954746" w:rsidRDefault="00AC7DC3" w:rsidP="00954746">
      <w:pPr>
        <w:spacing w:line="276" w:lineRule="auto"/>
        <w:ind w:left="1" w:firstLine="707"/>
        <w:jc w:val="both"/>
        <w:rPr>
          <w:sz w:val="24"/>
          <w:szCs w:val="24"/>
        </w:rPr>
      </w:pPr>
      <w:r w:rsidRPr="00954746">
        <w:rPr>
          <w:b/>
          <w:sz w:val="24"/>
          <w:szCs w:val="24"/>
        </w:rPr>
        <w:t>Графы 3–4. Объем электронного каталога</w:t>
      </w:r>
      <w:r w:rsidRPr="00954746">
        <w:rPr>
          <w:sz w:val="24"/>
          <w:szCs w:val="24"/>
        </w:rPr>
        <w:t xml:space="preserve"> В электронном каталоге содержится информация о документах библиотечного фонда в целом (книги, периодические издания, ноты, кассеты, грампластинки, электронные носители информации и т. д.), в отличие от других библиографических баз данных, в которых хранятся сведения об аналитических материалах: статьях из периодических и продолжающихся изданий, сборников и т. п.</w:t>
      </w:r>
    </w:p>
    <w:p w:rsidR="00AC7DC3" w:rsidRPr="00954746" w:rsidRDefault="00AC7DC3" w:rsidP="00954746">
      <w:pPr>
        <w:spacing w:line="276" w:lineRule="auto"/>
        <w:ind w:left="1" w:firstLine="707"/>
        <w:jc w:val="both"/>
        <w:rPr>
          <w:sz w:val="24"/>
          <w:szCs w:val="24"/>
        </w:rPr>
      </w:pPr>
      <w:r w:rsidRPr="00954746">
        <w:rPr>
          <w:sz w:val="24"/>
          <w:szCs w:val="24"/>
        </w:rPr>
        <w:t xml:space="preserve"> В графах 3–4 отражается информация только об электронном каталоге библиотеки. Электронный каталог может состоять из одной или из нескольких баз данных, например, могут существовать отдельные базы данных на аудиовизуальные или электронные издания. </w:t>
      </w:r>
    </w:p>
    <w:p w:rsidR="00AC7DC3" w:rsidRPr="00954746" w:rsidRDefault="00AC7DC3" w:rsidP="00954746">
      <w:pPr>
        <w:spacing w:line="276" w:lineRule="auto"/>
        <w:ind w:left="1" w:firstLine="707"/>
        <w:jc w:val="both"/>
        <w:rPr>
          <w:rFonts w:eastAsia="Times New Roman"/>
          <w:sz w:val="24"/>
          <w:szCs w:val="24"/>
        </w:rPr>
      </w:pPr>
      <w:r w:rsidRPr="00954746">
        <w:rPr>
          <w:sz w:val="24"/>
          <w:szCs w:val="24"/>
        </w:rPr>
        <w:t>Записи в электронном каталоге могут создаваться библиотекой самостоятельно или заимствоваться из внешних источников, например, из Сводного каталога библиотек Республики Башкортост</w:t>
      </w:r>
      <w:r w:rsidR="00DC14B3" w:rsidRPr="00954746">
        <w:rPr>
          <w:sz w:val="24"/>
          <w:szCs w:val="24"/>
        </w:rPr>
        <w:t>а</w:t>
      </w:r>
      <w:r w:rsidRPr="00954746">
        <w:rPr>
          <w:sz w:val="24"/>
          <w:szCs w:val="24"/>
        </w:rPr>
        <w:t xml:space="preserve">н. Электронный каталог может пополняться как в результате добавления записей на новые поступления, так и в результате </w:t>
      </w:r>
      <w:proofErr w:type="spellStart"/>
      <w:r w:rsidRPr="00954746">
        <w:rPr>
          <w:sz w:val="24"/>
          <w:szCs w:val="24"/>
        </w:rPr>
        <w:t>ретроконверсии</w:t>
      </w:r>
      <w:proofErr w:type="spellEnd"/>
      <w:r w:rsidRPr="00954746">
        <w:rPr>
          <w:sz w:val="24"/>
          <w:szCs w:val="24"/>
        </w:rPr>
        <w:t xml:space="preserve"> карточного каталога библиотеки.</w:t>
      </w:r>
    </w:p>
    <w:p w:rsidR="00DA6911" w:rsidRPr="00954746" w:rsidRDefault="00F73C18" w:rsidP="00954746">
      <w:pPr>
        <w:spacing w:line="276" w:lineRule="auto"/>
        <w:ind w:firstLine="708"/>
        <w:jc w:val="both"/>
        <w:rPr>
          <w:rFonts w:eastAsia="Times New Roman"/>
          <w:b/>
          <w:bCs/>
          <w:sz w:val="24"/>
          <w:szCs w:val="24"/>
        </w:rPr>
      </w:pPr>
      <w:r w:rsidRPr="00954746">
        <w:rPr>
          <w:rFonts w:eastAsia="Times New Roman"/>
          <w:b/>
          <w:bCs/>
          <w:sz w:val="24"/>
          <w:szCs w:val="24"/>
        </w:rPr>
        <w:t xml:space="preserve">В графе 3 Объем электронного каталога, общее число записей </w:t>
      </w:r>
      <w:r w:rsidR="00DA6911" w:rsidRPr="00954746">
        <w:rPr>
          <w:rFonts w:eastAsia="Times New Roman"/>
          <w:b/>
          <w:bCs/>
          <w:sz w:val="24"/>
          <w:szCs w:val="24"/>
        </w:rPr>
        <w:t xml:space="preserve"> </w:t>
      </w:r>
    </w:p>
    <w:p w:rsidR="00F73C18" w:rsidRPr="00954746" w:rsidRDefault="00F73C18" w:rsidP="00954746">
      <w:pPr>
        <w:numPr>
          <w:ilvl w:val="4"/>
          <w:numId w:val="10"/>
        </w:numPr>
        <w:tabs>
          <w:tab w:val="left" w:pos="541"/>
        </w:tabs>
        <w:spacing w:line="276" w:lineRule="auto"/>
        <w:jc w:val="both"/>
        <w:rPr>
          <w:rFonts w:eastAsia="Times New Roman"/>
          <w:sz w:val="24"/>
          <w:szCs w:val="24"/>
        </w:rPr>
      </w:pPr>
      <w:r w:rsidRPr="00954746">
        <w:rPr>
          <w:rFonts w:eastAsia="Times New Roman"/>
          <w:sz w:val="24"/>
          <w:szCs w:val="24"/>
        </w:rPr>
        <w:lastRenderedPageBreak/>
        <w:t xml:space="preserve">В </w:t>
      </w:r>
      <w:r w:rsidRPr="00954746">
        <w:rPr>
          <w:rFonts w:eastAsia="Times New Roman"/>
          <w:b/>
          <w:i/>
          <w:sz w:val="24"/>
          <w:szCs w:val="24"/>
        </w:rPr>
        <w:t>строке 06</w:t>
      </w:r>
      <w:r w:rsidRPr="00954746">
        <w:rPr>
          <w:rFonts w:eastAsia="Times New Roman"/>
          <w:sz w:val="24"/>
          <w:szCs w:val="24"/>
        </w:rPr>
        <w:t xml:space="preserve"> указывается общее количество библиографических и авторитетных записей, созданных в электронном каталоге и базах данных библиотеки за отчетный год.</w:t>
      </w:r>
    </w:p>
    <w:p w:rsidR="00F73C18" w:rsidRPr="00954746" w:rsidRDefault="00F73C18" w:rsidP="00954746">
      <w:pPr>
        <w:tabs>
          <w:tab w:val="left" w:pos="567"/>
        </w:tabs>
        <w:spacing w:line="276" w:lineRule="auto"/>
        <w:ind w:right="20" w:firstLine="567"/>
        <w:jc w:val="both"/>
        <w:rPr>
          <w:rFonts w:eastAsia="Times New Roman"/>
          <w:sz w:val="24"/>
          <w:szCs w:val="24"/>
          <w:u w:val="single"/>
        </w:rPr>
      </w:pPr>
      <w:r w:rsidRPr="00954746">
        <w:rPr>
          <w:rFonts w:eastAsia="Times New Roman"/>
          <w:sz w:val="24"/>
          <w:szCs w:val="24"/>
        </w:rPr>
        <w:t xml:space="preserve">В </w:t>
      </w:r>
      <w:r w:rsidRPr="00954746">
        <w:rPr>
          <w:rFonts w:eastAsia="Times New Roman"/>
          <w:b/>
          <w:i/>
          <w:sz w:val="24"/>
          <w:szCs w:val="24"/>
        </w:rPr>
        <w:t>строке 07</w:t>
      </w:r>
      <w:r w:rsidRPr="00954746">
        <w:rPr>
          <w:rFonts w:eastAsia="Times New Roman"/>
          <w:sz w:val="24"/>
          <w:szCs w:val="24"/>
        </w:rPr>
        <w:t xml:space="preserve"> указывается объём каталога и БД на конец года за вычетом удалённых</w:t>
      </w:r>
      <w:r w:rsidR="00C20045" w:rsidRPr="00954746">
        <w:rPr>
          <w:rFonts w:eastAsia="Times New Roman"/>
          <w:sz w:val="24"/>
          <w:szCs w:val="24"/>
        </w:rPr>
        <w:t xml:space="preserve"> </w:t>
      </w:r>
      <w:r w:rsidRPr="00954746">
        <w:rPr>
          <w:rFonts w:eastAsia="Times New Roman"/>
          <w:sz w:val="24"/>
          <w:szCs w:val="24"/>
        </w:rPr>
        <w:t>записей.</w:t>
      </w:r>
    </w:p>
    <w:p w:rsidR="00CC4E54" w:rsidRPr="00954746" w:rsidRDefault="00F73C18" w:rsidP="00954746">
      <w:pPr>
        <w:spacing w:line="276" w:lineRule="auto"/>
        <w:ind w:left="1" w:firstLine="566"/>
        <w:jc w:val="both"/>
        <w:rPr>
          <w:sz w:val="24"/>
          <w:szCs w:val="24"/>
        </w:rPr>
      </w:pPr>
      <w:r w:rsidRPr="00954746">
        <w:rPr>
          <w:rFonts w:eastAsia="Times New Roman"/>
          <w:b/>
          <w:bCs/>
          <w:sz w:val="24"/>
          <w:szCs w:val="24"/>
        </w:rPr>
        <w:t xml:space="preserve">В графе 4 Объём электронного каталога, </w:t>
      </w:r>
      <w:r w:rsidR="008F47DB" w:rsidRPr="00954746">
        <w:rPr>
          <w:rFonts w:eastAsia="Times New Roman"/>
          <w:b/>
          <w:bCs/>
          <w:sz w:val="24"/>
          <w:szCs w:val="24"/>
        </w:rPr>
        <w:t>из них (</w:t>
      </w:r>
      <w:r w:rsidR="008F47DB" w:rsidRPr="00954746">
        <w:rPr>
          <w:rFonts w:eastAsia="Times New Roman"/>
          <w:b/>
          <w:sz w:val="24"/>
          <w:szCs w:val="24"/>
        </w:rPr>
        <w:t>из гр.</w:t>
      </w:r>
      <w:r w:rsidR="008F47DB" w:rsidRPr="00954746">
        <w:rPr>
          <w:rFonts w:eastAsia="Times New Roman"/>
          <w:b/>
          <w:bCs/>
          <w:sz w:val="24"/>
          <w:szCs w:val="24"/>
        </w:rPr>
        <w:t xml:space="preserve"> </w:t>
      </w:r>
      <w:r w:rsidR="008F47DB" w:rsidRPr="00954746">
        <w:rPr>
          <w:rFonts w:eastAsia="Times New Roman"/>
          <w:b/>
          <w:sz w:val="24"/>
          <w:szCs w:val="24"/>
        </w:rPr>
        <w:t xml:space="preserve">3) </w:t>
      </w:r>
      <w:r w:rsidRPr="00954746">
        <w:rPr>
          <w:rFonts w:eastAsia="Times New Roman"/>
          <w:b/>
          <w:bCs/>
          <w:sz w:val="24"/>
          <w:szCs w:val="24"/>
        </w:rPr>
        <w:t xml:space="preserve">число записей, доступных в Интернете </w:t>
      </w:r>
      <w:r w:rsidR="00DA6911" w:rsidRPr="00954746">
        <w:rPr>
          <w:rFonts w:eastAsia="Times New Roman"/>
          <w:b/>
          <w:bCs/>
          <w:sz w:val="24"/>
          <w:szCs w:val="24"/>
        </w:rPr>
        <w:t>у</w:t>
      </w:r>
      <w:r w:rsidR="00DA6911" w:rsidRPr="00954746">
        <w:rPr>
          <w:sz w:val="24"/>
          <w:szCs w:val="24"/>
        </w:rPr>
        <w:t>казывается количество библиографических и авторитетных записей электронного каталога библиотеки, выставленных в свободном доступе в сети Интернет. Электронный каталог библиотеки может быть размещен на собственном сайте библиотеки посредством модуля АБИС</w:t>
      </w:r>
      <w:r w:rsidR="00DA6911" w:rsidRPr="00954746">
        <w:rPr>
          <w:rFonts w:eastAsia="Times New Roman"/>
          <w:sz w:val="24"/>
          <w:szCs w:val="24"/>
        </w:rPr>
        <w:t xml:space="preserve"> Руслан </w:t>
      </w:r>
      <w:r w:rsidR="00DA6911" w:rsidRPr="00954746">
        <w:rPr>
          <w:sz w:val="24"/>
          <w:szCs w:val="24"/>
        </w:rPr>
        <w:t>или передан в Сводный каталог библиотек Республики Башкортостан</w:t>
      </w:r>
      <w:r w:rsidR="00CC4E54" w:rsidRPr="00954746">
        <w:rPr>
          <w:sz w:val="24"/>
          <w:szCs w:val="24"/>
        </w:rPr>
        <w:t>.</w:t>
      </w:r>
    </w:p>
    <w:p w:rsidR="00F73C18" w:rsidRPr="00954746" w:rsidRDefault="00F73C18" w:rsidP="00954746">
      <w:pPr>
        <w:spacing w:line="276" w:lineRule="auto"/>
        <w:ind w:left="1" w:firstLine="566"/>
        <w:jc w:val="both"/>
        <w:rPr>
          <w:sz w:val="24"/>
          <w:szCs w:val="24"/>
        </w:rPr>
      </w:pPr>
      <w:r w:rsidRPr="00954746">
        <w:rPr>
          <w:rFonts w:eastAsia="Times New Roman"/>
          <w:sz w:val="24"/>
          <w:szCs w:val="24"/>
        </w:rPr>
        <w:t xml:space="preserve">В </w:t>
      </w:r>
      <w:r w:rsidRPr="00954746">
        <w:rPr>
          <w:rFonts w:eastAsia="Times New Roman"/>
          <w:b/>
          <w:i/>
          <w:sz w:val="24"/>
          <w:szCs w:val="24"/>
        </w:rPr>
        <w:t>строке 06</w:t>
      </w:r>
      <w:r w:rsidRPr="00954746">
        <w:rPr>
          <w:rFonts w:eastAsia="Times New Roman"/>
          <w:sz w:val="24"/>
          <w:szCs w:val="24"/>
        </w:rPr>
        <w:t xml:space="preserve"> указывается прирост каталога,</w:t>
      </w:r>
      <w:r w:rsidR="00DA6911" w:rsidRPr="00954746">
        <w:rPr>
          <w:rFonts w:eastAsia="Times New Roman"/>
          <w:sz w:val="24"/>
          <w:szCs w:val="24"/>
        </w:rPr>
        <w:t xml:space="preserve"> доступного в Интернете, за год </w:t>
      </w:r>
      <w:r w:rsidR="00DA6911" w:rsidRPr="00954746">
        <w:rPr>
          <w:sz w:val="24"/>
          <w:szCs w:val="24"/>
        </w:rPr>
        <w:t>или количество записей, переданных в Сводный каталог библиотек Республики Башкортостан, которое равно приросту каталога в отчетном году.</w:t>
      </w:r>
    </w:p>
    <w:p w:rsidR="00F73C18" w:rsidRPr="00954746" w:rsidRDefault="00F73C18" w:rsidP="00954746">
      <w:pPr>
        <w:tabs>
          <w:tab w:val="left" w:pos="567"/>
        </w:tabs>
        <w:spacing w:line="276" w:lineRule="auto"/>
        <w:ind w:firstLine="567"/>
        <w:jc w:val="both"/>
        <w:rPr>
          <w:rFonts w:eastAsia="Times New Roman"/>
          <w:sz w:val="24"/>
          <w:szCs w:val="24"/>
        </w:rPr>
      </w:pPr>
      <w:r w:rsidRPr="00954746">
        <w:rPr>
          <w:rFonts w:eastAsia="Times New Roman"/>
          <w:sz w:val="24"/>
          <w:szCs w:val="24"/>
        </w:rPr>
        <w:t xml:space="preserve">В </w:t>
      </w:r>
      <w:r w:rsidRPr="00954746">
        <w:rPr>
          <w:rFonts w:eastAsia="Times New Roman"/>
          <w:b/>
          <w:i/>
          <w:sz w:val="24"/>
          <w:szCs w:val="24"/>
        </w:rPr>
        <w:t>строке 07</w:t>
      </w:r>
      <w:r w:rsidRPr="00954746">
        <w:rPr>
          <w:rFonts w:eastAsia="Times New Roman"/>
          <w:sz w:val="24"/>
          <w:szCs w:val="24"/>
        </w:rPr>
        <w:t xml:space="preserve"> указывается общий объем электронного каталога библиотеки, представленного на сайте </w:t>
      </w:r>
      <w:r w:rsidR="00DA6911" w:rsidRPr="00954746">
        <w:rPr>
          <w:rFonts w:eastAsia="Times New Roman"/>
          <w:sz w:val="24"/>
          <w:szCs w:val="24"/>
        </w:rPr>
        <w:t xml:space="preserve">или </w:t>
      </w:r>
      <w:r w:rsidR="00DA6911" w:rsidRPr="00954746">
        <w:rPr>
          <w:sz w:val="24"/>
          <w:szCs w:val="24"/>
        </w:rPr>
        <w:t xml:space="preserve">доступного в Сводном каталоге библиотек Республики Башкортостан </w:t>
      </w:r>
      <w:r w:rsidRPr="00954746">
        <w:rPr>
          <w:rFonts w:eastAsia="Times New Roman"/>
          <w:sz w:val="24"/>
          <w:szCs w:val="24"/>
        </w:rPr>
        <w:t>на конец отчетного периода.</w:t>
      </w:r>
    </w:p>
    <w:p w:rsidR="00FB48B0" w:rsidRPr="00954746" w:rsidRDefault="00FB48B0" w:rsidP="00954746">
      <w:pPr>
        <w:tabs>
          <w:tab w:val="left" w:pos="567"/>
        </w:tabs>
        <w:spacing w:line="276" w:lineRule="auto"/>
        <w:ind w:firstLine="567"/>
        <w:jc w:val="both"/>
        <w:rPr>
          <w:rFonts w:eastAsia="Times New Roman"/>
          <w:b/>
          <w:sz w:val="24"/>
          <w:szCs w:val="24"/>
        </w:rPr>
      </w:pPr>
    </w:p>
    <w:p w:rsidR="00FB48B0" w:rsidRPr="00954746" w:rsidRDefault="00FB48B0" w:rsidP="0090463E">
      <w:pPr>
        <w:tabs>
          <w:tab w:val="left" w:pos="567"/>
        </w:tabs>
        <w:spacing w:line="276" w:lineRule="auto"/>
        <w:ind w:firstLine="567"/>
        <w:jc w:val="center"/>
        <w:rPr>
          <w:b/>
          <w:sz w:val="24"/>
          <w:szCs w:val="24"/>
        </w:rPr>
      </w:pPr>
      <w:r w:rsidRPr="00954746">
        <w:rPr>
          <w:b/>
          <w:sz w:val="24"/>
          <w:szCs w:val="24"/>
        </w:rPr>
        <w:t>Графы 5–9. Электронные документы, не имеющие физических носителей</w:t>
      </w:r>
    </w:p>
    <w:p w:rsidR="00122DF9" w:rsidRPr="00954746" w:rsidRDefault="00122DF9" w:rsidP="00954746">
      <w:pPr>
        <w:tabs>
          <w:tab w:val="left" w:pos="567"/>
        </w:tabs>
        <w:spacing w:line="276" w:lineRule="auto"/>
        <w:ind w:firstLine="567"/>
        <w:jc w:val="both"/>
        <w:rPr>
          <w:b/>
          <w:sz w:val="24"/>
          <w:szCs w:val="24"/>
        </w:rPr>
      </w:pPr>
    </w:p>
    <w:p w:rsidR="00122DF9" w:rsidRPr="00954746" w:rsidRDefault="00122DF9" w:rsidP="00954746">
      <w:pPr>
        <w:tabs>
          <w:tab w:val="left" w:pos="567"/>
        </w:tabs>
        <w:spacing w:line="276" w:lineRule="auto"/>
        <w:ind w:firstLine="567"/>
        <w:jc w:val="both"/>
        <w:rPr>
          <w:sz w:val="24"/>
          <w:szCs w:val="24"/>
        </w:rPr>
      </w:pPr>
      <w:r w:rsidRPr="00954746">
        <w:rPr>
          <w:sz w:val="24"/>
          <w:szCs w:val="24"/>
        </w:rPr>
        <w:t>Электронная библиотека — это информационная система, предназначенная для организации и хранения упорядоченного фонда электронных объектов и обеспечения доступа к ним с помощью единых средств навигации и поиска.</w:t>
      </w:r>
    </w:p>
    <w:p w:rsidR="00122DF9" w:rsidRPr="00954746" w:rsidRDefault="00122DF9" w:rsidP="00954746">
      <w:pPr>
        <w:tabs>
          <w:tab w:val="left" w:pos="567"/>
        </w:tabs>
        <w:spacing w:line="276" w:lineRule="auto"/>
        <w:ind w:firstLine="567"/>
        <w:jc w:val="both"/>
        <w:rPr>
          <w:sz w:val="24"/>
          <w:szCs w:val="24"/>
        </w:rPr>
      </w:pPr>
      <w:r w:rsidRPr="00954746">
        <w:rPr>
          <w:sz w:val="24"/>
          <w:szCs w:val="24"/>
        </w:rPr>
        <w:t xml:space="preserve"> Электронная (цифровая) библиотека представляет собой полнотекстовую базу данных, которая хранится на сервере библиотеки, в нее включаются сетевые локальные документы, электронные документы (без материального носителя), созданные библиотекой путем оцифровки фонда либо полученные из других источников комплектования вне зависимости от наличия оригинала в фонде библиотеки. </w:t>
      </w:r>
    </w:p>
    <w:p w:rsidR="00122DF9" w:rsidRPr="00954746" w:rsidRDefault="00122DF9" w:rsidP="00954746">
      <w:pPr>
        <w:tabs>
          <w:tab w:val="left" w:pos="567"/>
        </w:tabs>
        <w:spacing w:line="276" w:lineRule="auto"/>
        <w:ind w:firstLine="567"/>
        <w:jc w:val="both"/>
        <w:rPr>
          <w:b/>
          <w:sz w:val="24"/>
          <w:szCs w:val="24"/>
        </w:rPr>
      </w:pPr>
      <w:r w:rsidRPr="00954746">
        <w:rPr>
          <w:sz w:val="24"/>
          <w:szCs w:val="24"/>
        </w:rPr>
        <w:t>Доступ пользователей к электронной (цифровой) библиотеке может быть организован по информационно-коммуникационным сетям как внутри библиотеки, так и в виртуальных читальных залах, созданных на базе других учреждений, а также в свободном доступе в сети Интернет, на сайте библиотеки.</w:t>
      </w:r>
    </w:p>
    <w:p w:rsidR="00FB48B0" w:rsidRPr="00954746" w:rsidRDefault="00122DF9" w:rsidP="00954746">
      <w:pPr>
        <w:tabs>
          <w:tab w:val="left" w:pos="567"/>
        </w:tabs>
        <w:spacing w:line="276" w:lineRule="auto"/>
        <w:ind w:firstLine="567"/>
        <w:jc w:val="both"/>
        <w:rPr>
          <w:sz w:val="24"/>
          <w:szCs w:val="24"/>
        </w:rPr>
      </w:pPr>
      <w:r w:rsidRPr="00954746">
        <w:rPr>
          <w:sz w:val="24"/>
          <w:szCs w:val="24"/>
        </w:rPr>
        <w:t xml:space="preserve">В </w:t>
      </w:r>
      <w:r w:rsidR="00FB48B0" w:rsidRPr="00954746">
        <w:rPr>
          <w:sz w:val="24"/>
          <w:szCs w:val="24"/>
        </w:rPr>
        <w:t xml:space="preserve">разделе указываются только те документы, которые прошли библиотечную обработку и поставлены на учет. </w:t>
      </w:r>
    </w:p>
    <w:p w:rsidR="00FB48B0" w:rsidRPr="00954746" w:rsidRDefault="00FB48B0" w:rsidP="00954746">
      <w:pPr>
        <w:tabs>
          <w:tab w:val="left" w:pos="567"/>
        </w:tabs>
        <w:spacing w:line="276" w:lineRule="auto"/>
        <w:ind w:firstLine="567"/>
        <w:jc w:val="both"/>
        <w:rPr>
          <w:b/>
          <w:sz w:val="24"/>
          <w:szCs w:val="24"/>
        </w:rPr>
      </w:pPr>
      <w:r w:rsidRPr="00954746">
        <w:rPr>
          <w:sz w:val="24"/>
          <w:szCs w:val="24"/>
        </w:rPr>
        <w:t>При заполнении раздела используются учетные единицы, определенные Порядком учета документов, входящих в состав библиотечного фонда, утвержденным приказом Министерства культуры Российской Федерации от 08.10.2012 № 10776</w:t>
      </w:r>
    </w:p>
    <w:p w:rsidR="004566DD" w:rsidRPr="00954746" w:rsidRDefault="00C20045" w:rsidP="00954746">
      <w:pPr>
        <w:numPr>
          <w:ilvl w:val="2"/>
          <w:numId w:val="10"/>
        </w:numPr>
        <w:tabs>
          <w:tab w:val="left" w:pos="522"/>
        </w:tabs>
        <w:spacing w:line="276" w:lineRule="auto"/>
        <w:ind w:right="20"/>
        <w:jc w:val="both"/>
        <w:rPr>
          <w:rFonts w:eastAsia="Times New Roman"/>
          <w:sz w:val="24"/>
          <w:szCs w:val="24"/>
        </w:rPr>
      </w:pPr>
      <w:r w:rsidRPr="00954746">
        <w:rPr>
          <w:rFonts w:eastAsia="Times New Roman"/>
          <w:b/>
          <w:sz w:val="24"/>
          <w:szCs w:val="24"/>
        </w:rPr>
        <w:t>В г</w:t>
      </w:r>
      <w:r w:rsidR="00F73C18" w:rsidRPr="00954746">
        <w:rPr>
          <w:rFonts w:eastAsia="Times New Roman"/>
          <w:b/>
          <w:sz w:val="24"/>
          <w:szCs w:val="24"/>
        </w:rPr>
        <w:t>рафы 5-6</w:t>
      </w:r>
      <w:r w:rsidR="00F73C18" w:rsidRPr="00954746">
        <w:rPr>
          <w:rFonts w:eastAsia="Times New Roman"/>
          <w:sz w:val="24"/>
          <w:szCs w:val="24"/>
        </w:rPr>
        <w:t xml:space="preserve"> </w:t>
      </w:r>
      <w:r w:rsidR="00F73C18" w:rsidRPr="00954746">
        <w:rPr>
          <w:rFonts w:eastAsia="Times New Roman"/>
          <w:b/>
          <w:sz w:val="24"/>
          <w:szCs w:val="24"/>
        </w:rPr>
        <w:t>Объём электронной (цифровой) библиотеки</w:t>
      </w:r>
      <w:r w:rsidR="004566DD" w:rsidRPr="00954746">
        <w:rPr>
          <w:rFonts w:eastAsia="Times New Roman"/>
          <w:b/>
          <w:sz w:val="24"/>
          <w:szCs w:val="24"/>
        </w:rPr>
        <w:t xml:space="preserve"> </w:t>
      </w:r>
      <w:r w:rsidR="004566DD" w:rsidRPr="00954746">
        <w:rPr>
          <w:rFonts w:eastAsia="Times New Roman"/>
          <w:sz w:val="24"/>
          <w:szCs w:val="24"/>
        </w:rPr>
        <w:t xml:space="preserve">отражаются данные об электронной (цифровой) библиотеке, как полнотекстовой базе данных собственной генерации, хранящейся на серверах библиотеки (сетевые локальные документы). В данной графе учитываются документы, созданные путем перевода документов собственного библиотечного фонда в электронную форму и путем приобретения электронных документов через другие источники комплектования вне зависимости от наличия оригинала в фонде библиотеки. </w:t>
      </w:r>
    </w:p>
    <w:p w:rsidR="00895DA6" w:rsidRPr="00954746" w:rsidRDefault="00F73C18" w:rsidP="00954746">
      <w:pPr>
        <w:numPr>
          <w:ilvl w:val="2"/>
          <w:numId w:val="10"/>
        </w:numPr>
        <w:tabs>
          <w:tab w:val="left" w:pos="522"/>
        </w:tabs>
        <w:spacing w:line="276" w:lineRule="auto"/>
        <w:ind w:right="20" w:firstLine="567"/>
        <w:jc w:val="both"/>
        <w:rPr>
          <w:rFonts w:eastAsia="Times New Roman"/>
          <w:sz w:val="24"/>
          <w:szCs w:val="24"/>
        </w:rPr>
      </w:pPr>
      <w:r w:rsidRPr="00954746">
        <w:rPr>
          <w:rFonts w:eastAsia="Times New Roman"/>
          <w:sz w:val="24"/>
          <w:szCs w:val="24"/>
        </w:rPr>
        <w:t xml:space="preserve"> </w:t>
      </w:r>
      <w:r w:rsidR="00895DA6" w:rsidRPr="00954746">
        <w:rPr>
          <w:rFonts w:eastAsia="Times New Roman"/>
          <w:b/>
          <w:sz w:val="24"/>
          <w:szCs w:val="24"/>
        </w:rPr>
        <w:t>В г</w:t>
      </w:r>
      <w:r w:rsidR="00895DA6" w:rsidRPr="00954746">
        <w:rPr>
          <w:rFonts w:eastAsia="Times New Roman"/>
          <w:b/>
          <w:bCs/>
          <w:sz w:val="24"/>
          <w:szCs w:val="24"/>
        </w:rPr>
        <w:t xml:space="preserve">рафе 5 по </w:t>
      </w:r>
      <w:r w:rsidR="00895DA6" w:rsidRPr="00954746">
        <w:rPr>
          <w:rFonts w:eastAsia="Times New Roman"/>
          <w:b/>
          <w:bCs/>
          <w:i/>
          <w:sz w:val="24"/>
          <w:szCs w:val="24"/>
        </w:rPr>
        <w:t>строке 06</w:t>
      </w:r>
      <w:r w:rsidR="00895DA6" w:rsidRPr="00954746">
        <w:rPr>
          <w:rFonts w:eastAsia="Times New Roman"/>
          <w:b/>
          <w:bCs/>
          <w:sz w:val="24"/>
          <w:szCs w:val="24"/>
        </w:rPr>
        <w:t xml:space="preserve"> Общее число сетевых локальных </w:t>
      </w:r>
      <w:r w:rsidR="004566DD" w:rsidRPr="00954746">
        <w:rPr>
          <w:rFonts w:eastAsia="Times New Roman"/>
          <w:b/>
          <w:bCs/>
          <w:sz w:val="24"/>
          <w:szCs w:val="24"/>
        </w:rPr>
        <w:t>документов указывается</w:t>
      </w:r>
      <w:r w:rsidR="00895DA6" w:rsidRPr="00954746">
        <w:rPr>
          <w:rFonts w:eastAsia="Times New Roman"/>
          <w:sz w:val="24"/>
          <w:szCs w:val="24"/>
        </w:rPr>
        <w:t xml:space="preserve"> количество документов, которые были оцифрованы (или приобретены) и включены в электронную (цифровую) библиотеку течение отчетного года. В данном </w:t>
      </w:r>
      <w:r w:rsidR="00895DA6" w:rsidRPr="00954746">
        <w:rPr>
          <w:rFonts w:eastAsia="Times New Roman"/>
          <w:sz w:val="24"/>
          <w:szCs w:val="24"/>
        </w:rPr>
        <w:lastRenderedPageBreak/>
        <w:t>показателе может быть учтено количество оцифрованных статей, фотографий, отдельных страниц документов.</w:t>
      </w:r>
    </w:p>
    <w:p w:rsidR="00895DA6" w:rsidRPr="00954746" w:rsidRDefault="00895DA6" w:rsidP="00954746">
      <w:pPr>
        <w:numPr>
          <w:ilvl w:val="5"/>
          <w:numId w:val="11"/>
        </w:numPr>
        <w:tabs>
          <w:tab w:val="left" w:pos="527"/>
        </w:tabs>
        <w:spacing w:line="276" w:lineRule="auto"/>
        <w:ind w:firstLine="567"/>
        <w:jc w:val="both"/>
        <w:rPr>
          <w:rFonts w:eastAsia="Times New Roman"/>
          <w:sz w:val="24"/>
          <w:szCs w:val="24"/>
          <w:u w:val="single"/>
        </w:rPr>
      </w:pPr>
      <w:r w:rsidRPr="00954746">
        <w:rPr>
          <w:rFonts w:eastAsia="Times New Roman"/>
          <w:sz w:val="24"/>
          <w:szCs w:val="24"/>
        </w:rPr>
        <w:t xml:space="preserve">В </w:t>
      </w:r>
      <w:r w:rsidRPr="00954746">
        <w:rPr>
          <w:rFonts w:eastAsia="Times New Roman"/>
          <w:b/>
          <w:i/>
          <w:sz w:val="24"/>
          <w:szCs w:val="24"/>
        </w:rPr>
        <w:t>строке 07</w:t>
      </w:r>
      <w:r w:rsidRPr="00954746">
        <w:rPr>
          <w:rFonts w:eastAsia="Times New Roman"/>
          <w:sz w:val="24"/>
          <w:szCs w:val="24"/>
        </w:rPr>
        <w:t xml:space="preserve"> указывается общий объем электронной (цифровой) библиотеки на конец отчетного года.</w:t>
      </w:r>
    </w:p>
    <w:p w:rsidR="00895DA6" w:rsidRPr="00954746" w:rsidRDefault="00895DA6" w:rsidP="00954746">
      <w:pPr>
        <w:spacing w:line="276" w:lineRule="auto"/>
        <w:ind w:left="1" w:right="20" w:firstLine="707"/>
        <w:jc w:val="both"/>
        <w:rPr>
          <w:rFonts w:eastAsia="Times New Roman"/>
          <w:sz w:val="24"/>
          <w:szCs w:val="24"/>
          <w:u w:val="single"/>
        </w:rPr>
      </w:pPr>
      <w:r w:rsidRPr="00954746">
        <w:rPr>
          <w:rFonts w:eastAsia="Times New Roman"/>
          <w:b/>
          <w:bCs/>
          <w:sz w:val="24"/>
          <w:szCs w:val="24"/>
        </w:rPr>
        <w:t>В графе 6 Объем электронной (цифровой) библиотеки, из них</w:t>
      </w:r>
      <w:r w:rsidR="008F47DB" w:rsidRPr="00954746">
        <w:rPr>
          <w:rFonts w:eastAsia="Times New Roman"/>
          <w:b/>
          <w:bCs/>
          <w:sz w:val="24"/>
          <w:szCs w:val="24"/>
        </w:rPr>
        <w:t xml:space="preserve"> </w:t>
      </w:r>
      <w:r w:rsidR="008F47DB" w:rsidRPr="00954746">
        <w:rPr>
          <w:rFonts w:eastAsia="Times New Roman"/>
          <w:b/>
          <w:sz w:val="24"/>
          <w:szCs w:val="24"/>
        </w:rPr>
        <w:t>(из гр.5</w:t>
      </w:r>
      <w:r w:rsidR="004566DD" w:rsidRPr="00954746">
        <w:rPr>
          <w:rFonts w:eastAsia="Times New Roman"/>
          <w:b/>
          <w:sz w:val="24"/>
          <w:szCs w:val="24"/>
        </w:rPr>
        <w:t xml:space="preserve">) </w:t>
      </w:r>
      <w:r w:rsidR="004566DD" w:rsidRPr="00954746">
        <w:rPr>
          <w:rFonts w:eastAsia="Times New Roman"/>
          <w:b/>
          <w:bCs/>
          <w:sz w:val="24"/>
          <w:szCs w:val="24"/>
        </w:rPr>
        <w:t>число</w:t>
      </w:r>
      <w:r w:rsidRPr="00954746">
        <w:rPr>
          <w:rFonts w:eastAsia="Times New Roman"/>
          <w:b/>
          <w:bCs/>
          <w:sz w:val="24"/>
          <w:szCs w:val="24"/>
        </w:rPr>
        <w:t xml:space="preserve"> документов в открытом доступе </w:t>
      </w:r>
      <w:r w:rsidRPr="00954746">
        <w:rPr>
          <w:rFonts w:eastAsia="Times New Roman"/>
          <w:b/>
          <w:sz w:val="24"/>
          <w:szCs w:val="24"/>
        </w:rPr>
        <w:t>у</w:t>
      </w:r>
      <w:r w:rsidRPr="00954746">
        <w:rPr>
          <w:rFonts w:eastAsia="Times New Roman"/>
          <w:sz w:val="24"/>
          <w:szCs w:val="24"/>
        </w:rPr>
        <w:t>казывается количество документов из электронной (цифровой) библиотеки, к которым организован свободный доступ через сеть Интернет, например, опубликованных на сайте библиотеки.</w:t>
      </w:r>
    </w:p>
    <w:p w:rsidR="00895DA6" w:rsidRPr="00954746" w:rsidRDefault="00927F58" w:rsidP="00954746">
      <w:pPr>
        <w:tabs>
          <w:tab w:val="left" w:pos="539"/>
        </w:tabs>
        <w:spacing w:line="276" w:lineRule="auto"/>
        <w:jc w:val="both"/>
        <w:rPr>
          <w:rFonts w:eastAsia="Times New Roman"/>
          <w:sz w:val="24"/>
          <w:szCs w:val="24"/>
          <w:u w:val="single"/>
        </w:rPr>
      </w:pPr>
      <w:r w:rsidRPr="00954746">
        <w:rPr>
          <w:rFonts w:eastAsia="Times New Roman"/>
          <w:sz w:val="24"/>
          <w:szCs w:val="24"/>
        </w:rPr>
        <w:tab/>
        <w:t xml:space="preserve">В </w:t>
      </w:r>
      <w:r w:rsidR="00895DA6" w:rsidRPr="00954746">
        <w:rPr>
          <w:rFonts w:eastAsia="Times New Roman"/>
          <w:b/>
          <w:i/>
          <w:sz w:val="24"/>
          <w:szCs w:val="24"/>
        </w:rPr>
        <w:t>строке 06</w:t>
      </w:r>
      <w:r w:rsidR="00895DA6" w:rsidRPr="00954746">
        <w:rPr>
          <w:rFonts w:eastAsia="Times New Roman"/>
          <w:sz w:val="24"/>
          <w:szCs w:val="24"/>
        </w:rPr>
        <w:t xml:space="preserve"> отражается число сетевых локальных документов, включенных в электронную (цифровую) библиотеку в течение отчетного года, к которым был организован свободный доступ через сеть Интернет.</w:t>
      </w:r>
    </w:p>
    <w:p w:rsidR="00895DA6" w:rsidRPr="00954746" w:rsidRDefault="00927F58" w:rsidP="00954746">
      <w:pPr>
        <w:spacing w:line="276" w:lineRule="auto"/>
        <w:ind w:firstLine="567"/>
        <w:jc w:val="both"/>
        <w:rPr>
          <w:rFonts w:eastAsia="Times New Roman"/>
          <w:sz w:val="24"/>
          <w:szCs w:val="24"/>
          <w:u w:val="single"/>
        </w:rPr>
      </w:pPr>
      <w:r w:rsidRPr="00954746">
        <w:rPr>
          <w:rFonts w:eastAsia="Times New Roman"/>
          <w:sz w:val="24"/>
          <w:szCs w:val="24"/>
        </w:rPr>
        <w:t xml:space="preserve">В </w:t>
      </w:r>
      <w:r w:rsidR="00895DA6" w:rsidRPr="00954746">
        <w:rPr>
          <w:rFonts w:eastAsia="Times New Roman"/>
          <w:b/>
          <w:i/>
          <w:sz w:val="24"/>
          <w:szCs w:val="24"/>
        </w:rPr>
        <w:t>строке 07</w:t>
      </w:r>
      <w:r w:rsidR="00895DA6" w:rsidRPr="00954746">
        <w:rPr>
          <w:rFonts w:eastAsia="Times New Roman"/>
          <w:sz w:val="24"/>
          <w:szCs w:val="24"/>
        </w:rPr>
        <w:t xml:space="preserve"> отражается число сетевых локальных документов из электронной (цифровой) библиотеки, доступных в открытом доступе в сети Интернет на конец отчетного года.</w:t>
      </w:r>
    </w:p>
    <w:p w:rsidR="00895DA6" w:rsidRPr="00954746" w:rsidRDefault="00895DA6" w:rsidP="00954746">
      <w:pPr>
        <w:spacing w:line="276" w:lineRule="auto"/>
        <w:ind w:left="1" w:firstLine="566"/>
        <w:jc w:val="both"/>
        <w:rPr>
          <w:rFonts w:eastAsia="Times New Roman"/>
          <w:sz w:val="24"/>
          <w:szCs w:val="24"/>
        </w:rPr>
      </w:pPr>
      <w:r w:rsidRPr="00954746">
        <w:rPr>
          <w:rFonts w:eastAsia="Times New Roman"/>
          <w:b/>
          <w:bCs/>
          <w:i/>
          <w:color w:val="C00000"/>
          <w:sz w:val="24"/>
          <w:szCs w:val="24"/>
        </w:rPr>
        <w:t>Важно!</w:t>
      </w:r>
      <w:r w:rsidRPr="00954746">
        <w:rPr>
          <w:rFonts w:eastAsia="Times New Roman"/>
          <w:b/>
          <w:bCs/>
          <w:sz w:val="24"/>
          <w:szCs w:val="24"/>
        </w:rPr>
        <w:t xml:space="preserve"> </w:t>
      </w:r>
      <w:r w:rsidRPr="00954746">
        <w:rPr>
          <w:rFonts w:eastAsia="Times New Roman"/>
          <w:sz w:val="24"/>
          <w:szCs w:val="24"/>
        </w:rPr>
        <w:t>На документы,</w:t>
      </w:r>
      <w:r w:rsidRPr="00954746">
        <w:rPr>
          <w:rFonts w:eastAsia="Times New Roman"/>
          <w:b/>
          <w:bCs/>
          <w:sz w:val="24"/>
          <w:szCs w:val="24"/>
        </w:rPr>
        <w:t xml:space="preserve"> </w:t>
      </w:r>
      <w:r w:rsidRPr="00954746">
        <w:rPr>
          <w:rFonts w:eastAsia="Times New Roman"/>
          <w:sz w:val="24"/>
          <w:szCs w:val="24"/>
        </w:rPr>
        <w:t>предназначенные для публикации на сайте, не должно распространяться авторское право, или у библиотеки должны быть заключены договоры с правообладателями, позволяющие представлять документы в свободный доступ в соответствии</w:t>
      </w:r>
      <w:r w:rsidR="00927F58" w:rsidRPr="00954746">
        <w:rPr>
          <w:rFonts w:eastAsia="Times New Roman"/>
          <w:sz w:val="24"/>
          <w:szCs w:val="24"/>
        </w:rPr>
        <w:t xml:space="preserve"> </w:t>
      </w:r>
      <w:r w:rsidRPr="00954746">
        <w:rPr>
          <w:rFonts w:eastAsia="Times New Roman"/>
          <w:sz w:val="24"/>
          <w:szCs w:val="24"/>
        </w:rPr>
        <w:t xml:space="preserve">четвертой частью Гражданского кодекса Российской Федерации. </w:t>
      </w:r>
    </w:p>
    <w:p w:rsidR="00B01810" w:rsidRPr="00954746" w:rsidRDefault="00B01810" w:rsidP="00954746">
      <w:pPr>
        <w:spacing w:line="276" w:lineRule="auto"/>
        <w:ind w:left="1" w:firstLine="566"/>
        <w:jc w:val="both"/>
        <w:rPr>
          <w:b/>
          <w:sz w:val="24"/>
          <w:szCs w:val="24"/>
        </w:rPr>
      </w:pPr>
      <w:r w:rsidRPr="00954746">
        <w:rPr>
          <w:b/>
          <w:sz w:val="24"/>
          <w:szCs w:val="24"/>
        </w:rPr>
        <w:t>Графа 7. Число баз данных инсталлированных документов</w:t>
      </w:r>
    </w:p>
    <w:p w:rsidR="00B01810" w:rsidRPr="00954746" w:rsidRDefault="00B01810" w:rsidP="00954746">
      <w:pPr>
        <w:spacing w:line="276" w:lineRule="auto"/>
        <w:ind w:left="1" w:firstLine="566"/>
        <w:jc w:val="both"/>
        <w:rPr>
          <w:sz w:val="24"/>
          <w:szCs w:val="24"/>
        </w:rPr>
      </w:pPr>
      <w:r w:rsidRPr="00954746">
        <w:rPr>
          <w:sz w:val="24"/>
          <w:szCs w:val="24"/>
        </w:rPr>
        <w:t xml:space="preserve">Инсталлированные документы — документы, размещаемые на автономных автоматизированных рабочих станциях библиотеки, но не включаемые в состав электронной (цифровой) библиотеки. </w:t>
      </w:r>
    </w:p>
    <w:p w:rsidR="00B01810" w:rsidRPr="00954746" w:rsidRDefault="00B01810" w:rsidP="00954746">
      <w:pPr>
        <w:spacing w:line="276" w:lineRule="auto"/>
        <w:ind w:left="1" w:firstLine="566"/>
        <w:jc w:val="both"/>
        <w:rPr>
          <w:sz w:val="24"/>
          <w:szCs w:val="24"/>
        </w:rPr>
      </w:pPr>
      <w:r w:rsidRPr="00954746">
        <w:rPr>
          <w:sz w:val="24"/>
          <w:szCs w:val="24"/>
        </w:rPr>
        <w:t>К базам данных инсталлированных документов относятся справочно-правовые системы</w:t>
      </w:r>
      <w:r w:rsidR="003D206C" w:rsidRPr="00954746">
        <w:rPr>
          <w:sz w:val="24"/>
          <w:szCs w:val="24"/>
        </w:rPr>
        <w:t xml:space="preserve"> </w:t>
      </w:r>
      <w:r w:rsidRPr="00954746">
        <w:rPr>
          <w:sz w:val="24"/>
          <w:szCs w:val="24"/>
        </w:rPr>
        <w:t xml:space="preserve">и другие полнотекстовые базы данных, которые устанавливаются на отдельных компьютерах, как правило — в Центрах правовой информации, постоянно обновляются и используются автономно. </w:t>
      </w:r>
    </w:p>
    <w:p w:rsidR="00B01810" w:rsidRPr="00954746" w:rsidRDefault="00B01810" w:rsidP="00954746">
      <w:pPr>
        <w:spacing w:line="276" w:lineRule="auto"/>
        <w:ind w:left="1" w:firstLine="566"/>
        <w:jc w:val="both"/>
        <w:rPr>
          <w:b/>
          <w:sz w:val="24"/>
          <w:szCs w:val="24"/>
        </w:rPr>
      </w:pPr>
      <w:r w:rsidRPr="00954746">
        <w:rPr>
          <w:sz w:val="24"/>
          <w:szCs w:val="24"/>
        </w:rPr>
        <w:t xml:space="preserve">   Следует иметь в виду, что подобные базы данных, инсталлируемые на рабочих местах сотрудников в производственных целях, в библиотечный фонд не включаются и учету не подлежат. Специализированные базы данных, приобретаемые библиотекой исключительно в служебных целях (например, 1С Бухгалтерия и т. п.), в библиотечный фонд не включаются и учету не подлежат</w:t>
      </w:r>
    </w:p>
    <w:p w:rsidR="00B01810" w:rsidRPr="00954746" w:rsidRDefault="00B34455" w:rsidP="00954746">
      <w:pPr>
        <w:spacing w:line="276" w:lineRule="auto"/>
        <w:ind w:firstLine="567"/>
        <w:jc w:val="both"/>
        <w:rPr>
          <w:rFonts w:eastAsia="Times New Roman"/>
          <w:b/>
          <w:bCs/>
          <w:i/>
          <w:sz w:val="24"/>
          <w:szCs w:val="24"/>
        </w:rPr>
      </w:pPr>
      <w:r w:rsidRPr="00954746">
        <w:rPr>
          <w:rFonts w:eastAsia="Times New Roman"/>
          <w:b/>
          <w:bCs/>
          <w:sz w:val="24"/>
          <w:szCs w:val="24"/>
        </w:rPr>
        <w:t xml:space="preserve">В графе 7 Число баз данных инсталлированных документов </w:t>
      </w:r>
      <w:r w:rsidRPr="00954746">
        <w:rPr>
          <w:rFonts w:eastAsia="Times New Roman"/>
          <w:bCs/>
          <w:sz w:val="24"/>
          <w:szCs w:val="24"/>
        </w:rPr>
        <w:t>отражается</w:t>
      </w:r>
      <w:r w:rsidRPr="00954746">
        <w:rPr>
          <w:color w:val="000000"/>
          <w:sz w:val="24"/>
          <w:szCs w:val="24"/>
          <w:shd w:val="clear" w:color="auto" w:fill="FFFFFF"/>
        </w:rPr>
        <w:t xml:space="preserve"> количество баз данных, которые размещены на автономных автоматизированных рабочих станциях библиотеки. </w:t>
      </w:r>
      <w:r w:rsidR="00B01810" w:rsidRPr="00954746">
        <w:rPr>
          <w:color w:val="000000"/>
          <w:sz w:val="24"/>
          <w:szCs w:val="24"/>
          <w:shd w:val="clear" w:color="auto" w:fill="FFFFFF"/>
        </w:rPr>
        <w:t>(</w:t>
      </w:r>
      <w:r w:rsidRPr="00954746">
        <w:rPr>
          <w:rFonts w:eastAsia="Times New Roman"/>
          <w:sz w:val="24"/>
          <w:szCs w:val="24"/>
        </w:rPr>
        <w:t>«Консультант</w:t>
      </w:r>
      <w:r w:rsidR="003D206C" w:rsidRPr="00954746">
        <w:rPr>
          <w:rFonts w:eastAsia="Times New Roman"/>
          <w:sz w:val="24"/>
          <w:szCs w:val="24"/>
        </w:rPr>
        <w:t xml:space="preserve"> </w:t>
      </w:r>
      <w:r w:rsidRPr="00954746">
        <w:rPr>
          <w:rFonts w:eastAsia="Times New Roman"/>
          <w:sz w:val="24"/>
          <w:szCs w:val="24"/>
        </w:rPr>
        <w:t>Плюс», «Гарант», «Кодекс»,</w:t>
      </w:r>
      <w:r w:rsidRPr="00954746">
        <w:rPr>
          <w:sz w:val="24"/>
          <w:szCs w:val="24"/>
        </w:rPr>
        <w:t xml:space="preserve"> «Законодательство России»</w:t>
      </w:r>
      <w:r w:rsidR="00B01810" w:rsidRPr="00954746">
        <w:rPr>
          <w:sz w:val="24"/>
          <w:szCs w:val="24"/>
        </w:rPr>
        <w:t xml:space="preserve"> и др.)</w:t>
      </w:r>
      <w:r w:rsidRPr="00954746">
        <w:rPr>
          <w:sz w:val="24"/>
          <w:szCs w:val="24"/>
        </w:rPr>
        <w:t>. В данные показатели включаются также базы данных, размещаемые на сервере библиотеки, но не включаемые в состав электронной (цифровой) библиотеки.</w:t>
      </w:r>
      <w:r w:rsidR="00034B58" w:rsidRPr="00954746">
        <w:rPr>
          <w:rFonts w:eastAsia="Times New Roman"/>
          <w:sz w:val="24"/>
          <w:szCs w:val="24"/>
        </w:rPr>
        <w:t xml:space="preserve"> </w:t>
      </w:r>
    </w:p>
    <w:p w:rsidR="00B34455" w:rsidRPr="00954746" w:rsidRDefault="00034B58" w:rsidP="00954746">
      <w:pPr>
        <w:spacing w:line="276" w:lineRule="auto"/>
        <w:ind w:firstLine="567"/>
        <w:jc w:val="both"/>
        <w:rPr>
          <w:rFonts w:eastAsia="Times New Roman"/>
          <w:b/>
          <w:bCs/>
          <w:i/>
          <w:iCs/>
          <w:sz w:val="24"/>
          <w:szCs w:val="24"/>
        </w:rPr>
      </w:pPr>
      <w:r w:rsidRPr="00954746">
        <w:rPr>
          <w:rFonts w:eastAsia="Times New Roman"/>
          <w:b/>
          <w:bCs/>
          <w:i/>
          <w:sz w:val="24"/>
          <w:szCs w:val="24"/>
        </w:rPr>
        <w:t>с</w:t>
      </w:r>
      <w:r w:rsidR="00B34455" w:rsidRPr="00954746">
        <w:rPr>
          <w:rFonts w:eastAsia="Times New Roman"/>
          <w:b/>
          <w:bCs/>
          <w:i/>
          <w:iCs/>
          <w:sz w:val="24"/>
          <w:szCs w:val="24"/>
        </w:rPr>
        <w:t xml:space="preserve">трока 06 </w:t>
      </w:r>
      <w:r w:rsidR="00B34455" w:rsidRPr="00954746">
        <w:rPr>
          <w:rFonts w:eastAsia="Times New Roman"/>
          <w:sz w:val="24"/>
          <w:szCs w:val="24"/>
        </w:rPr>
        <w:t>–</w:t>
      </w:r>
      <w:r w:rsidR="00B34455" w:rsidRPr="00954746">
        <w:rPr>
          <w:rFonts w:eastAsia="Times New Roman"/>
          <w:b/>
          <w:bCs/>
          <w:i/>
          <w:iCs/>
          <w:sz w:val="24"/>
          <w:szCs w:val="24"/>
        </w:rPr>
        <w:t xml:space="preserve"> </w:t>
      </w:r>
      <w:r w:rsidR="00B34455" w:rsidRPr="00954746">
        <w:rPr>
          <w:rFonts w:eastAsia="Times New Roman"/>
          <w:sz w:val="24"/>
          <w:szCs w:val="24"/>
        </w:rPr>
        <w:t>поступление числа БД</w:t>
      </w:r>
      <w:r w:rsidR="00B34455" w:rsidRPr="00954746">
        <w:rPr>
          <w:rFonts w:eastAsia="Times New Roman"/>
          <w:b/>
          <w:bCs/>
          <w:i/>
          <w:iCs/>
          <w:sz w:val="24"/>
          <w:szCs w:val="24"/>
        </w:rPr>
        <w:t xml:space="preserve"> </w:t>
      </w:r>
      <w:r w:rsidR="00B34455" w:rsidRPr="00954746">
        <w:rPr>
          <w:rFonts w:eastAsia="Times New Roman"/>
          <w:sz w:val="24"/>
          <w:szCs w:val="24"/>
        </w:rPr>
        <w:t>–</w:t>
      </w:r>
      <w:r w:rsidR="00B34455" w:rsidRPr="00954746">
        <w:rPr>
          <w:rFonts w:eastAsia="Times New Roman"/>
          <w:b/>
          <w:bCs/>
          <w:i/>
          <w:iCs/>
          <w:sz w:val="24"/>
          <w:szCs w:val="24"/>
        </w:rPr>
        <w:t xml:space="preserve"> </w:t>
      </w:r>
      <w:r w:rsidR="00B34455" w:rsidRPr="00954746">
        <w:rPr>
          <w:rFonts w:eastAsia="Times New Roman"/>
          <w:sz w:val="24"/>
          <w:szCs w:val="24"/>
        </w:rPr>
        <w:t>закрыта для заполнения.</w:t>
      </w:r>
    </w:p>
    <w:p w:rsidR="00B01810" w:rsidRPr="00954746" w:rsidRDefault="00B01810" w:rsidP="00954746">
      <w:pPr>
        <w:spacing w:line="276" w:lineRule="auto"/>
        <w:ind w:firstLine="567"/>
        <w:jc w:val="both"/>
        <w:rPr>
          <w:sz w:val="24"/>
          <w:szCs w:val="24"/>
        </w:rPr>
      </w:pPr>
      <w:r w:rsidRPr="00954746">
        <w:rPr>
          <w:sz w:val="24"/>
          <w:szCs w:val="24"/>
        </w:rPr>
        <w:t xml:space="preserve">в </w:t>
      </w:r>
      <w:r w:rsidRPr="00954746">
        <w:rPr>
          <w:b/>
          <w:i/>
          <w:sz w:val="24"/>
          <w:szCs w:val="24"/>
        </w:rPr>
        <w:t>строке 07</w:t>
      </w:r>
      <w:r w:rsidRPr="00954746">
        <w:rPr>
          <w:sz w:val="24"/>
          <w:szCs w:val="24"/>
        </w:rPr>
        <w:t xml:space="preserve"> отражается число баз данных, к которым библиотека имеет доступ на конец отчетного года.</w:t>
      </w:r>
    </w:p>
    <w:p w:rsidR="00B01810" w:rsidRPr="00954746" w:rsidRDefault="00B01810" w:rsidP="00954746">
      <w:pPr>
        <w:spacing w:line="276" w:lineRule="auto"/>
        <w:ind w:firstLine="567"/>
        <w:jc w:val="both"/>
        <w:rPr>
          <w:sz w:val="24"/>
          <w:szCs w:val="24"/>
        </w:rPr>
      </w:pPr>
    </w:p>
    <w:p w:rsidR="00B01810" w:rsidRPr="00954746" w:rsidRDefault="00B01810" w:rsidP="0090463E">
      <w:pPr>
        <w:spacing w:line="276" w:lineRule="auto"/>
        <w:ind w:firstLine="567"/>
        <w:jc w:val="center"/>
        <w:rPr>
          <w:sz w:val="24"/>
          <w:szCs w:val="24"/>
        </w:rPr>
      </w:pPr>
      <w:r w:rsidRPr="00954746">
        <w:rPr>
          <w:rFonts w:eastAsia="Times New Roman"/>
          <w:b/>
          <w:sz w:val="24"/>
          <w:szCs w:val="24"/>
        </w:rPr>
        <w:t>Г</w:t>
      </w:r>
      <w:r w:rsidRPr="00954746">
        <w:rPr>
          <w:rFonts w:eastAsia="Times New Roman"/>
          <w:b/>
          <w:bCs/>
          <w:sz w:val="24"/>
          <w:szCs w:val="24"/>
        </w:rPr>
        <w:t>рафы</w:t>
      </w:r>
      <w:r w:rsidRPr="00954746">
        <w:rPr>
          <w:sz w:val="24"/>
          <w:szCs w:val="24"/>
        </w:rPr>
        <w:t xml:space="preserve"> </w:t>
      </w:r>
      <w:r w:rsidRPr="00954746">
        <w:rPr>
          <w:rFonts w:eastAsia="Times New Roman"/>
          <w:b/>
          <w:bCs/>
          <w:sz w:val="24"/>
          <w:szCs w:val="24"/>
        </w:rPr>
        <w:t xml:space="preserve">8–9 </w:t>
      </w:r>
      <w:r w:rsidRPr="00954746">
        <w:rPr>
          <w:b/>
          <w:bCs/>
          <w:sz w:val="24"/>
          <w:szCs w:val="24"/>
        </w:rPr>
        <w:t>Сетевые удаленные лицензионные документы</w:t>
      </w:r>
    </w:p>
    <w:p w:rsidR="00B01810" w:rsidRPr="00954746" w:rsidRDefault="00B01810" w:rsidP="00954746">
      <w:pPr>
        <w:spacing w:line="276" w:lineRule="auto"/>
        <w:ind w:firstLine="567"/>
        <w:jc w:val="both"/>
        <w:rPr>
          <w:sz w:val="24"/>
          <w:szCs w:val="24"/>
        </w:rPr>
      </w:pPr>
    </w:p>
    <w:p w:rsidR="00B01810" w:rsidRPr="00954746" w:rsidRDefault="00B01810" w:rsidP="00954746">
      <w:pPr>
        <w:spacing w:line="276" w:lineRule="auto"/>
        <w:ind w:firstLine="567"/>
        <w:jc w:val="both"/>
        <w:rPr>
          <w:rFonts w:eastAsia="Times New Roman"/>
          <w:b/>
          <w:bCs/>
          <w:i/>
          <w:iCs/>
          <w:sz w:val="24"/>
          <w:szCs w:val="24"/>
        </w:rPr>
      </w:pPr>
      <w:r w:rsidRPr="00954746">
        <w:rPr>
          <w:sz w:val="24"/>
          <w:szCs w:val="24"/>
        </w:rPr>
        <w:t xml:space="preserve">Сетевые удаленные лицензионные документы — документы, генерируемые другими организациями (издательствами, </w:t>
      </w:r>
      <w:proofErr w:type="spellStart"/>
      <w:r w:rsidRPr="00954746">
        <w:rPr>
          <w:sz w:val="24"/>
          <w:szCs w:val="24"/>
        </w:rPr>
        <w:t>агрегаторами</w:t>
      </w:r>
      <w:proofErr w:type="spellEnd"/>
      <w:r w:rsidRPr="00954746">
        <w:rPr>
          <w:sz w:val="24"/>
          <w:szCs w:val="24"/>
        </w:rPr>
        <w:t xml:space="preserve">) и размещенные на их технических площадках, полученные библиотекой во временное или постоянное пользование на </w:t>
      </w:r>
      <w:r w:rsidRPr="00954746">
        <w:rPr>
          <w:sz w:val="24"/>
          <w:szCs w:val="24"/>
        </w:rPr>
        <w:lastRenderedPageBreak/>
        <w:t xml:space="preserve">условиях договора, контракта, лицензионного соглашения с производителями информации на платной или бесплатной основе, в том числе в рамках консорциумов. </w:t>
      </w:r>
    </w:p>
    <w:p w:rsidR="00773778" w:rsidRPr="00954746" w:rsidRDefault="008A31F1" w:rsidP="00954746">
      <w:pPr>
        <w:spacing w:line="276" w:lineRule="auto"/>
        <w:ind w:left="1" w:firstLine="707"/>
        <w:jc w:val="both"/>
        <w:rPr>
          <w:rFonts w:eastAsia="Times New Roman"/>
          <w:sz w:val="24"/>
          <w:szCs w:val="24"/>
        </w:rPr>
      </w:pPr>
      <w:r w:rsidRPr="00954746">
        <w:rPr>
          <w:rFonts w:eastAsia="Times New Roman"/>
          <w:b/>
          <w:sz w:val="24"/>
          <w:szCs w:val="24"/>
        </w:rPr>
        <w:t>В г</w:t>
      </w:r>
      <w:r w:rsidRPr="00954746">
        <w:rPr>
          <w:rFonts w:eastAsia="Times New Roman"/>
          <w:b/>
          <w:bCs/>
          <w:sz w:val="24"/>
          <w:szCs w:val="24"/>
        </w:rPr>
        <w:t>рафах</w:t>
      </w:r>
      <w:r w:rsidRPr="00954746">
        <w:rPr>
          <w:sz w:val="24"/>
          <w:szCs w:val="24"/>
        </w:rPr>
        <w:t xml:space="preserve"> </w:t>
      </w:r>
      <w:r w:rsidRPr="00954746">
        <w:rPr>
          <w:rFonts w:eastAsia="Times New Roman"/>
          <w:b/>
          <w:bCs/>
          <w:sz w:val="24"/>
          <w:szCs w:val="24"/>
        </w:rPr>
        <w:t>8–9</w:t>
      </w:r>
      <w:r w:rsidR="00745A91" w:rsidRPr="00954746">
        <w:rPr>
          <w:rFonts w:eastAsia="Times New Roman"/>
          <w:b/>
          <w:bCs/>
          <w:sz w:val="24"/>
          <w:szCs w:val="24"/>
        </w:rPr>
        <w:t xml:space="preserve"> </w:t>
      </w:r>
      <w:r w:rsidRPr="00954746">
        <w:rPr>
          <w:b/>
          <w:bCs/>
          <w:sz w:val="24"/>
          <w:szCs w:val="24"/>
        </w:rPr>
        <w:t xml:space="preserve">Сетевые удаленные лицензионные </w:t>
      </w:r>
      <w:r w:rsidR="00034B58" w:rsidRPr="00954746">
        <w:rPr>
          <w:b/>
          <w:bCs/>
          <w:sz w:val="24"/>
          <w:szCs w:val="24"/>
        </w:rPr>
        <w:t xml:space="preserve">документы </w:t>
      </w:r>
      <w:r w:rsidR="00034B58" w:rsidRPr="00954746">
        <w:rPr>
          <w:bCs/>
          <w:sz w:val="24"/>
          <w:szCs w:val="24"/>
        </w:rPr>
        <w:t>отражаются</w:t>
      </w:r>
      <w:r w:rsidRPr="00954746">
        <w:rPr>
          <w:sz w:val="24"/>
          <w:szCs w:val="24"/>
        </w:rPr>
        <w:t xml:space="preserve"> базы данных и документы, созданные другими организациями (издательствами, </w:t>
      </w:r>
      <w:proofErr w:type="spellStart"/>
      <w:r w:rsidRPr="00954746">
        <w:rPr>
          <w:sz w:val="24"/>
          <w:szCs w:val="24"/>
        </w:rPr>
        <w:t>агрегаторами</w:t>
      </w:r>
      <w:proofErr w:type="spellEnd"/>
      <w:r w:rsidRPr="00954746">
        <w:rPr>
          <w:sz w:val="24"/>
          <w:szCs w:val="24"/>
        </w:rPr>
        <w:t>) и размещенные на их технических площадках. Библиотека получает к ним временный или постоянный доступ на условиях договора, контракта, лицензионного соглашения на платной или бесплатной основе.</w:t>
      </w:r>
      <w:r w:rsidRPr="00954746">
        <w:rPr>
          <w:rFonts w:eastAsia="Times New Roman"/>
          <w:sz w:val="24"/>
          <w:szCs w:val="24"/>
        </w:rPr>
        <w:t xml:space="preserve"> Могут представлять продукцию издателей</w:t>
      </w:r>
      <w:r w:rsidR="00745A91" w:rsidRPr="00954746">
        <w:rPr>
          <w:rFonts w:eastAsia="Times New Roman"/>
          <w:sz w:val="24"/>
          <w:szCs w:val="24"/>
        </w:rPr>
        <w:t xml:space="preserve"> </w:t>
      </w:r>
      <w:r w:rsidR="008F47DB" w:rsidRPr="00954746">
        <w:rPr>
          <w:rFonts w:eastAsia="Times New Roman"/>
          <w:sz w:val="24"/>
          <w:szCs w:val="24"/>
        </w:rPr>
        <w:t xml:space="preserve">(или) </w:t>
      </w:r>
      <w:proofErr w:type="spellStart"/>
      <w:r w:rsidR="008F47DB" w:rsidRPr="00954746">
        <w:rPr>
          <w:rFonts w:eastAsia="Times New Roman"/>
          <w:sz w:val="24"/>
          <w:szCs w:val="24"/>
        </w:rPr>
        <w:t>агрегаторов</w:t>
      </w:r>
      <w:proofErr w:type="spellEnd"/>
      <w:r w:rsidR="008F47DB" w:rsidRPr="00954746">
        <w:rPr>
          <w:rFonts w:eastAsia="Times New Roman"/>
          <w:sz w:val="24"/>
          <w:szCs w:val="24"/>
        </w:rPr>
        <w:t xml:space="preserve">, </w:t>
      </w:r>
      <w:r w:rsidRPr="00954746">
        <w:rPr>
          <w:rFonts w:eastAsia="Times New Roman"/>
          <w:sz w:val="24"/>
          <w:szCs w:val="24"/>
        </w:rPr>
        <w:t xml:space="preserve">электронные фонды или коллекции других библиотек.  Среди самых распространенных примеров такой базы – научная </w:t>
      </w:r>
      <w:r w:rsidR="00520CDE" w:rsidRPr="00954746">
        <w:rPr>
          <w:rFonts w:eastAsia="Times New Roman"/>
          <w:sz w:val="24"/>
          <w:szCs w:val="24"/>
        </w:rPr>
        <w:t xml:space="preserve">электронная библиотека </w:t>
      </w:r>
      <w:proofErr w:type="spellStart"/>
      <w:r w:rsidR="00520CDE" w:rsidRPr="00954746">
        <w:rPr>
          <w:rFonts w:eastAsia="Times New Roman"/>
          <w:sz w:val="24"/>
          <w:szCs w:val="24"/>
        </w:rPr>
        <w:t>eLibrary</w:t>
      </w:r>
      <w:proofErr w:type="spellEnd"/>
      <w:r w:rsidRPr="00954746">
        <w:rPr>
          <w:rFonts w:eastAsia="Times New Roman"/>
          <w:sz w:val="24"/>
          <w:szCs w:val="24"/>
        </w:rPr>
        <w:t>, онлайн библиотека «</w:t>
      </w:r>
      <w:proofErr w:type="spellStart"/>
      <w:r w:rsidRPr="00954746">
        <w:rPr>
          <w:rFonts w:eastAsia="Times New Roman"/>
          <w:sz w:val="24"/>
          <w:szCs w:val="24"/>
        </w:rPr>
        <w:t>Литрес</w:t>
      </w:r>
      <w:proofErr w:type="spellEnd"/>
      <w:r w:rsidRPr="00954746">
        <w:rPr>
          <w:rFonts w:eastAsia="Times New Roman"/>
          <w:sz w:val="24"/>
          <w:szCs w:val="24"/>
        </w:rPr>
        <w:t xml:space="preserve">», </w:t>
      </w:r>
      <w:r w:rsidR="00520CDE" w:rsidRPr="00954746">
        <w:rPr>
          <w:rFonts w:eastAsia="Times New Roman"/>
          <w:sz w:val="24"/>
          <w:szCs w:val="24"/>
        </w:rPr>
        <w:t xml:space="preserve">«Лань», </w:t>
      </w:r>
      <w:r w:rsidRPr="00954746">
        <w:rPr>
          <w:rFonts w:eastAsia="Times New Roman"/>
          <w:sz w:val="24"/>
          <w:szCs w:val="24"/>
        </w:rPr>
        <w:t>«Полпред»</w:t>
      </w:r>
      <w:r w:rsidR="00520CDE" w:rsidRPr="00954746">
        <w:rPr>
          <w:rFonts w:eastAsia="Times New Roman"/>
          <w:sz w:val="24"/>
          <w:szCs w:val="24"/>
        </w:rPr>
        <w:t xml:space="preserve"> и т.п.</w:t>
      </w:r>
      <w:r w:rsidRPr="00954746">
        <w:rPr>
          <w:rFonts w:eastAsia="Times New Roman"/>
          <w:sz w:val="24"/>
          <w:szCs w:val="24"/>
        </w:rPr>
        <w:t xml:space="preserve"> </w:t>
      </w:r>
    </w:p>
    <w:p w:rsidR="008A31F1" w:rsidRPr="00954746" w:rsidRDefault="008A31F1" w:rsidP="00954746">
      <w:pPr>
        <w:spacing w:line="276" w:lineRule="auto"/>
        <w:ind w:left="1" w:firstLine="707"/>
        <w:jc w:val="both"/>
        <w:rPr>
          <w:rFonts w:eastAsia="Times New Roman"/>
          <w:sz w:val="24"/>
          <w:szCs w:val="24"/>
        </w:rPr>
      </w:pPr>
      <w:r w:rsidRPr="00954746">
        <w:rPr>
          <w:rFonts w:eastAsia="Times New Roman"/>
          <w:sz w:val="24"/>
          <w:szCs w:val="24"/>
        </w:rPr>
        <w:t>Обратите внимание, что такие ресурсы как НЭБ и Президентская библиотека не учитываются в разделе «Электронный (сетевые) ресурсы». Это «библиотеки, доступные в виртуальных читальных залах».</w:t>
      </w:r>
    </w:p>
    <w:p w:rsidR="00B01810" w:rsidRPr="00954746" w:rsidRDefault="00B01810" w:rsidP="00954746">
      <w:pPr>
        <w:spacing w:line="276" w:lineRule="auto"/>
        <w:ind w:left="1" w:firstLine="707"/>
        <w:jc w:val="both"/>
        <w:rPr>
          <w:rFonts w:eastAsia="Times New Roman"/>
          <w:b/>
          <w:sz w:val="24"/>
          <w:szCs w:val="24"/>
        </w:rPr>
      </w:pPr>
      <w:r w:rsidRPr="00954746">
        <w:rPr>
          <w:b/>
          <w:sz w:val="24"/>
          <w:szCs w:val="24"/>
        </w:rPr>
        <w:t>Графа 8. Сетевые удаленные лицензионные документы, число баз данных, единиц</w:t>
      </w:r>
    </w:p>
    <w:p w:rsidR="00B01810" w:rsidRPr="00954746" w:rsidRDefault="00B01810" w:rsidP="00954746">
      <w:pPr>
        <w:spacing w:line="276" w:lineRule="auto"/>
        <w:ind w:left="1" w:firstLine="707"/>
        <w:jc w:val="both"/>
        <w:rPr>
          <w:sz w:val="24"/>
          <w:szCs w:val="24"/>
        </w:rPr>
      </w:pPr>
      <w:r w:rsidRPr="00954746">
        <w:rPr>
          <w:b/>
          <w:i/>
          <w:sz w:val="24"/>
          <w:szCs w:val="24"/>
        </w:rPr>
        <w:t>Строка 06</w:t>
      </w:r>
      <w:r w:rsidRPr="00954746">
        <w:rPr>
          <w:sz w:val="24"/>
          <w:szCs w:val="24"/>
        </w:rPr>
        <w:t xml:space="preserve"> закрыта для заполнения.</w:t>
      </w:r>
    </w:p>
    <w:p w:rsidR="00B01810" w:rsidRPr="00954746" w:rsidRDefault="00B01810" w:rsidP="00954746">
      <w:pPr>
        <w:spacing w:line="276" w:lineRule="auto"/>
        <w:ind w:left="1" w:firstLine="707"/>
        <w:jc w:val="both"/>
        <w:rPr>
          <w:rFonts w:eastAsia="Times New Roman"/>
          <w:b/>
          <w:sz w:val="24"/>
          <w:szCs w:val="24"/>
        </w:rPr>
      </w:pPr>
      <w:r w:rsidRPr="00954746">
        <w:rPr>
          <w:sz w:val="24"/>
          <w:szCs w:val="24"/>
        </w:rPr>
        <w:t xml:space="preserve"> В </w:t>
      </w:r>
      <w:r w:rsidRPr="00954746">
        <w:rPr>
          <w:b/>
          <w:i/>
          <w:sz w:val="24"/>
          <w:szCs w:val="24"/>
        </w:rPr>
        <w:t>строке 07</w:t>
      </w:r>
      <w:r w:rsidRPr="00954746">
        <w:rPr>
          <w:sz w:val="24"/>
          <w:szCs w:val="24"/>
        </w:rPr>
        <w:t xml:space="preserve"> отражается число баз данных сетевых удаленных лицензионных документов, к которым библиотека имеет доступ на конец отчетного года</w:t>
      </w:r>
    </w:p>
    <w:p w:rsidR="00B01810" w:rsidRPr="00954746" w:rsidRDefault="00B01810" w:rsidP="00954746">
      <w:pPr>
        <w:spacing w:line="276" w:lineRule="auto"/>
        <w:ind w:left="1" w:firstLine="707"/>
        <w:jc w:val="both"/>
        <w:rPr>
          <w:rFonts w:eastAsia="Times New Roman"/>
          <w:b/>
          <w:sz w:val="24"/>
          <w:szCs w:val="24"/>
        </w:rPr>
      </w:pPr>
      <w:r w:rsidRPr="00954746">
        <w:rPr>
          <w:b/>
          <w:sz w:val="24"/>
          <w:szCs w:val="24"/>
        </w:rPr>
        <w:t>Графа 9. Сетевые удаленные лицензионные документы, в них полнотекстовых документов, единиц</w:t>
      </w:r>
    </w:p>
    <w:p w:rsidR="00B01810" w:rsidRPr="00954746" w:rsidRDefault="00B01810" w:rsidP="00954746">
      <w:pPr>
        <w:spacing w:line="276" w:lineRule="auto"/>
        <w:ind w:left="1" w:firstLine="707"/>
        <w:jc w:val="both"/>
        <w:rPr>
          <w:sz w:val="24"/>
          <w:szCs w:val="24"/>
        </w:rPr>
      </w:pPr>
      <w:r w:rsidRPr="00954746">
        <w:rPr>
          <w:b/>
          <w:i/>
          <w:sz w:val="24"/>
          <w:szCs w:val="24"/>
        </w:rPr>
        <w:t>Строка 06</w:t>
      </w:r>
      <w:r w:rsidRPr="00954746">
        <w:rPr>
          <w:sz w:val="24"/>
          <w:szCs w:val="24"/>
        </w:rPr>
        <w:t xml:space="preserve"> закрыта для заполнения. </w:t>
      </w:r>
    </w:p>
    <w:p w:rsidR="00B01810" w:rsidRPr="00954746" w:rsidRDefault="00B01810" w:rsidP="00954746">
      <w:pPr>
        <w:spacing w:line="276" w:lineRule="auto"/>
        <w:ind w:left="1" w:firstLine="707"/>
        <w:jc w:val="both"/>
        <w:rPr>
          <w:rFonts w:eastAsia="Times New Roman"/>
          <w:b/>
          <w:sz w:val="24"/>
          <w:szCs w:val="24"/>
        </w:rPr>
      </w:pPr>
      <w:r w:rsidRPr="00954746">
        <w:rPr>
          <w:sz w:val="24"/>
          <w:szCs w:val="24"/>
        </w:rPr>
        <w:t xml:space="preserve">В </w:t>
      </w:r>
      <w:r w:rsidRPr="00954746">
        <w:rPr>
          <w:b/>
          <w:i/>
          <w:sz w:val="24"/>
          <w:szCs w:val="24"/>
        </w:rPr>
        <w:t>строке 07</w:t>
      </w:r>
      <w:r w:rsidRPr="00954746">
        <w:rPr>
          <w:sz w:val="24"/>
          <w:szCs w:val="24"/>
        </w:rPr>
        <w:t xml:space="preserve"> указывается число полнотекстовых документов, имеющих самостоятельное заглавие, включенных в сетевые удаленные лицензионные ресурсы, к которым библиотека имеет доступ на конец отчетного года. Число документов, включенных в базу данных, можно запросить у поставщика ресурса.</w:t>
      </w:r>
    </w:p>
    <w:p w:rsidR="00CB023D" w:rsidRPr="00954746" w:rsidRDefault="00CB023D" w:rsidP="00954746">
      <w:pPr>
        <w:spacing w:line="276" w:lineRule="auto"/>
        <w:ind w:firstLine="567"/>
        <w:jc w:val="both"/>
        <w:rPr>
          <w:rFonts w:eastAsia="Times New Roman"/>
          <w:sz w:val="24"/>
          <w:szCs w:val="24"/>
        </w:rPr>
      </w:pPr>
      <w:r w:rsidRPr="00954746">
        <w:rPr>
          <w:rFonts w:eastAsia="Times New Roman"/>
          <w:b/>
          <w:bCs/>
          <w:sz w:val="24"/>
          <w:szCs w:val="24"/>
        </w:rPr>
        <w:t xml:space="preserve">В строке 08 Наличие доступа в Интернет </w:t>
      </w:r>
      <w:r w:rsidRPr="00954746">
        <w:rPr>
          <w:rFonts w:eastAsia="Times New Roman"/>
          <w:bCs/>
          <w:sz w:val="24"/>
          <w:szCs w:val="24"/>
        </w:rPr>
        <w:t>с</w:t>
      </w:r>
      <w:r w:rsidRPr="00954746">
        <w:rPr>
          <w:rFonts w:eastAsia="Times New Roman"/>
          <w:sz w:val="24"/>
          <w:szCs w:val="24"/>
        </w:rPr>
        <w:t>тавим 1, если в библиотеке есть доступ к сети Интернет, и он используется для ведения уставной, административно-управленческой и финансово-хозяйственной деятельности, в противном случае ставим 0.</w:t>
      </w:r>
    </w:p>
    <w:p w:rsidR="00CB023D" w:rsidRPr="00954746" w:rsidRDefault="00867F3D" w:rsidP="00954746">
      <w:pPr>
        <w:spacing w:line="276" w:lineRule="auto"/>
        <w:ind w:left="1" w:right="20" w:firstLine="566"/>
        <w:jc w:val="both"/>
        <w:rPr>
          <w:sz w:val="24"/>
          <w:szCs w:val="24"/>
        </w:rPr>
      </w:pPr>
      <w:r w:rsidRPr="00954746">
        <w:rPr>
          <w:rFonts w:eastAsia="Times New Roman"/>
          <w:b/>
          <w:bCs/>
          <w:sz w:val="24"/>
          <w:szCs w:val="24"/>
        </w:rPr>
        <w:t>В с</w:t>
      </w:r>
      <w:r w:rsidR="00CB023D" w:rsidRPr="00954746">
        <w:rPr>
          <w:rFonts w:eastAsia="Times New Roman"/>
          <w:b/>
          <w:bCs/>
          <w:sz w:val="24"/>
          <w:szCs w:val="24"/>
        </w:rPr>
        <w:t>трок</w:t>
      </w:r>
      <w:r w:rsidRPr="00954746">
        <w:rPr>
          <w:rFonts w:eastAsia="Times New Roman"/>
          <w:b/>
          <w:bCs/>
          <w:sz w:val="24"/>
          <w:szCs w:val="24"/>
        </w:rPr>
        <w:t>е</w:t>
      </w:r>
      <w:r w:rsidR="00CB023D" w:rsidRPr="00954746">
        <w:rPr>
          <w:rFonts w:eastAsia="Times New Roman"/>
          <w:b/>
          <w:bCs/>
          <w:sz w:val="24"/>
          <w:szCs w:val="24"/>
        </w:rPr>
        <w:t xml:space="preserve"> 09</w:t>
      </w:r>
      <w:r w:rsidRPr="00954746">
        <w:rPr>
          <w:rFonts w:eastAsia="Times New Roman"/>
          <w:b/>
          <w:bCs/>
          <w:sz w:val="24"/>
          <w:szCs w:val="24"/>
        </w:rPr>
        <w:t xml:space="preserve"> </w:t>
      </w:r>
      <w:r w:rsidR="00CB023D" w:rsidRPr="00954746">
        <w:rPr>
          <w:rFonts w:eastAsia="Times New Roman"/>
          <w:b/>
          <w:bCs/>
          <w:sz w:val="24"/>
          <w:szCs w:val="24"/>
        </w:rPr>
        <w:t>Наличие возможности доступа в Интернет для посетителей</w:t>
      </w:r>
      <w:r w:rsidRPr="00954746">
        <w:rPr>
          <w:rFonts w:eastAsia="Times New Roman"/>
          <w:b/>
          <w:bCs/>
          <w:sz w:val="24"/>
          <w:szCs w:val="24"/>
        </w:rPr>
        <w:t xml:space="preserve"> </w:t>
      </w:r>
      <w:r w:rsidRPr="00954746">
        <w:rPr>
          <w:rFonts w:eastAsia="Times New Roman"/>
          <w:bCs/>
          <w:sz w:val="24"/>
          <w:szCs w:val="24"/>
        </w:rPr>
        <w:t>с</w:t>
      </w:r>
      <w:r w:rsidR="00CB023D" w:rsidRPr="00954746">
        <w:rPr>
          <w:rFonts w:eastAsia="Times New Roman"/>
          <w:sz w:val="24"/>
          <w:szCs w:val="24"/>
        </w:rPr>
        <w:t xml:space="preserve">тавим 1, если библиотека предоставляет своим пользователям доступ к сети Интернет </w:t>
      </w:r>
      <w:r w:rsidR="00CB023D" w:rsidRPr="00954746">
        <w:rPr>
          <w:rFonts w:eastAsia="Times New Roman"/>
          <w:bCs/>
          <w:iCs/>
          <w:sz w:val="24"/>
          <w:szCs w:val="24"/>
        </w:rPr>
        <w:t>для их самостоятельной работы</w:t>
      </w:r>
      <w:r w:rsidR="00CB023D" w:rsidRPr="00954746">
        <w:rPr>
          <w:rFonts w:eastAsia="Times New Roman"/>
          <w:sz w:val="24"/>
          <w:szCs w:val="24"/>
        </w:rPr>
        <w:t xml:space="preserve">, в противном случае – 0. </w:t>
      </w:r>
    </w:p>
    <w:p w:rsidR="00B558A9" w:rsidRPr="00954746" w:rsidRDefault="00867F3D" w:rsidP="00954746">
      <w:pPr>
        <w:spacing w:line="276" w:lineRule="auto"/>
        <w:ind w:left="1" w:firstLine="566"/>
        <w:jc w:val="both"/>
        <w:rPr>
          <w:sz w:val="24"/>
          <w:szCs w:val="24"/>
        </w:rPr>
      </w:pPr>
      <w:r w:rsidRPr="00954746">
        <w:rPr>
          <w:rFonts w:eastAsia="Times New Roman"/>
          <w:b/>
          <w:bCs/>
          <w:sz w:val="24"/>
          <w:szCs w:val="24"/>
        </w:rPr>
        <w:t>В с</w:t>
      </w:r>
      <w:r w:rsidR="00CB023D" w:rsidRPr="00954746">
        <w:rPr>
          <w:rFonts w:eastAsia="Times New Roman"/>
          <w:b/>
          <w:bCs/>
          <w:sz w:val="24"/>
          <w:szCs w:val="24"/>
        </w:rPr>
        <w:t>трок</w:t>
      </w:r>
      <w:r w:rsidRPr="00954746">
        <w:rPr>
          <w:rFonts w:eastAsia="Times New Roman"/>
          <w:b/>
          <w:bCs/>
          <w:sz w:val="24"/>
          <w:szCs w:val="24"/>
        </w:rPr>
        <w:t xml:space="preserve">е </w:t>
      </w:r>
      <w:r w:rsidR="00CB023D" w:rsidRPr="00954746">
        <w:rPr>
          <w:rFonts w:eastAsia="Times New Roman"/>
          <w:b/>
          <w:bCs/>
          <w:sz w:val="24"/>
          <w:szCs w:val="24"/>
        </w:rPr>
        <w:t>10</w:t>
      </w:r>
      <w:r w:rsidRPr="00954746">
        <w:rPr>
          <w:rFonts w:eastAsia="Times New Roman"/>
          <w:b/>
          <w:bCs/>
          <w:sz w:val="24"/>
          <w:szCs w:val="24"/>
        </w:rPr>
        <w:t xml:space="preserve"> </w:t>
      </w:r>
      <w:r w:rsidR="00CB023D" w:rsidRPr="00954746">
        <w:rPr>
          <w:rFonts w:eastAsia="Times New Roman"/>
          <w:b/>
          <w:bCs/>
          <w:sz w:val="24"/>
          <w:szCs w:val="24"/>
        </w:rPr>
        <w:t>Наличие собственного Интернет-сайта или Интернет-страницы библиотеки</w:t>
      </w:r>
      <w:r w:rsidRPr="00954746">
        <w:rPr>
          <w:rFonts w:eastAsia="Times New Roman"/>
          <w:b/>
          <w:bCs/>
          <w:sz w:val="24"/>
          <w:szCs w:val="24"/>
        </w:rPr>
        <w:t xml:space="preserve"> с</w:t>
      </w:r>
      <w:r w:rsidR="00CB023D" w:rsidRPr="00954746">
        <w:rPr>
          <w:rFonts w:eastAsia="Times New Roman"/>
          <w:sz w:val="24"/>
          <w:szCs w:val="24"/>
        </w:rPr>
        <w:t>тавим 1, если библиотека имеет собственный сайт, самостоятельную страницу на сайте муниципального образования или культурно-досугового учреждения, в структуру которого входит библио</w:t>
      </w:r>
      <w:r w:rsidRPr="00954746">
        <w:rPr>
          <w:rFonts w:eastAsia="Times New Roman"/>
          <w:sz w:val="24"/>
          <w:szCs w:val="24"/>
        </w:rPr>
        <w:t xml:space="preserve">тека, </w:t>
      </w:r>
      <w:r w:rsidRPr="00954746">
        <w:rPr>
          <w:sz w:val="24"/>
          <w:szCs w:val="24"/>
        </w:rPr>
        <w:t xml:space="preserve">официально зарегистрированный и имеющий уникальный домен в сети Интернет (состоящего на балансе библиотеки или ее учредителя). </w:t>
      </w:r>
      <w:r w:rsidR="00CB023D" w:rsidRPr="00954746">
        <w:rPr>
          <w:rFonts w:eastAsia="Times New Roman"/>
          <w:sz w:val="24"/>
          <w:szCs w:val="24"/>
        </w:rPr>
        <w:t xml:space="preserve">В противном случае ставим 0. </w:t>
      </w:r>
      <w:r w:rsidR="00B558A9" w:rsidRPr="00954746">
        <w:rPr>
          <w:sz w:val="24"/>
          <w:szCs w:val="24"/>
        </w:rPr>
        <w:t>Страницы библиотек-филиалов на сайте библиотечной системы как отдельные интернет-сайты или интернет-страницы не считаются.</w:t>
      </w:r>
    </w:p>
    <w:p w:rsidR="00B558A9" w:rsidRPr="00954746" w:rsidRDefault="00B558A9" w:rsidP="00954746">
      <w:pPr>
        <w:spacing w:line="276" w:lineRule="auto"/>
        <w:ind w:left="1" w:firstLine="566"/>
        <w:jc w:val="both"/>
        <w:rPr>
          <w:rFonts w:eastAsia="Times New Roman"/>
          <w:sz w:val="24"/>
          <w:szCs w:val="24"/>
        </w:rPr>
      </w:pPr>
      <w:r w:rsidRPr="00954746">
        <w:rPr>
          <w:rFonts w:eastAsia="Times New Roman"/>
          <w:b/>
          <w:bCs/>
          <w:i/>
          <w:color w:val="FF0000"/>
          <w:sz w:val="24"/>
          <w:szCs w:val="24"/>
        </w:rPr>
        <w:t>Важно!</w:t>
      </w:r>
      <w:r w:rsidRPr="00954746">
        <w:rPr>
          <w:sz w:val="24"/>
          <w:szCs w:val="24"/>
        </w:rPr>
        <w:t xml:space="preserve"> Указания по заполнению формы федерального статистического наблюдения требуют наличия у сайта уникального домена в сети Интернет (состоящего на балансе библиотеки или ее учредителя). Блоги и аккаунты в социальных сетях учету в этой строке не подлежат.</w:t>
      </w:r>
    </w:p>
    <w:p w:rsidR="00F67104" w:rsidRPr="00954746" w:rsidRDefault="00CB023D" w:rsidP="00954746">
      <w:pPr>
        <w:spacing w:after="79" w:line="276" w:lineRule="auto"/>
        <w:ind w:left="79" w:right="34" w:firstLine="488"/>
        <w:jc w:val="both"/>
        <w:rPr>
          <w:sz w:val="24"/>
          <w:szCs w:val="24"/>
        </w:rPr>
      </w:pPr>
      <w:r w:rsidRPr="00954746">
        <w:rPr>
          <w:b/>
          <w:sz w:val="24"/>
          <w:szCs w:val="24"/>
        </w:rPr>
        <w:t>В строке 11</w:t>
      </w:r>
      <w:r w:rsidRPr="00954746">
        <w:rPr>
          <w:sz w:val="24"/>
          <w:szCs w:val="24"/>
        </w:rPr>
        <w:t xml:space="preserve"> </w:t>
      </w:r>
      <w:r w:rsidR="00034B58" w:rsidRPr="00954746">
        <w:rPr>
          <w:rFonts w:eastAsia="Times New Roman"/>
          <w:b/>
          <w:bCs/>
          <w:sz w:val="24"/>
          <w:szCs w:val="24"/>
        </w:rPr>
        <w:t>Наличие Интернет-сайта или Интернет-страницы, доступного для слепых и слабовидящих</w:t>
      </w:r>
      <w:r w:rsidR="00034B58" w:rsidRPr="00954746">
        <w:rPr>
          <w:rFonts w:eastAsia="Times New Roman"/>
          <w:b/>
          <w:bCs/>
          <w:i/>
          <w:sz w:val="24"/>
          <w:szCs w:val="24"/>
        </w:rPr>
        <w:t xml:space="preserve"> </w:t>
      </w:r>
      <w:r w:rsidR="00F67104" w:rsidRPr="00954746">
        <w:rPr>
          <w:sz w:val="24"/>
          <w:szCs w:val="24"/>
        </w:rPr>
        <w:t xml:space="preserve">указываются данные о наличии у библиотеки собственного Интернет-сайта или Интернет-страницы, доступных для слепых и слабовидящих, официально зарегистрированных и имеющих уникальный домен в Интернете (состоящего </w:t>
      </w:r>
      <w:r w:rsidR="00F67104" w:rsidRPr="00954746">
        <w:rPr>
          <w:sz w:val="24"/>
          <w:szCs w:val="24"/>
        </w:rPr>
        <w:lastRenderedPageBreak/>
        <w:t xml:space="preserve">на балансе библиотеки или ее учредителя). При наличии ставится «1» в соответствии с «ГОСТ Р 52872-2019. Национальный стандарт Российской Федерации.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 утвержденным приказом </w:t>
      </w:r>
      <w:proofErr w:type="spellStart"/>
      <w:r w:rsidR="00F67104" w:rsidRPr="00954746">
        <w:rPr>
          <w:sz w:val="24"/>
          <w:szCs w:val="24"/>
        </w:rPr>
        <w:t>Росстандарта</w:t>
      </w:r>
      <w:proofErr w:type="spellEnd"/>
      <w:r w:rsidR="00F67104" w:rsidRPr="00954746">
        <w:rPr>
          <w:sz w:val="24"/>
          <w:szCs w:val="24"/>
        </w:rPr>
        <w:t xml:space="preserve"> от 29 августа 2019 г. № 589-ст, в противном случае – «0».</w:t>
      </w:r>
    </w:p>
    <w:p w:rsidR="00D82EB6" w:rsidRPr="00954746" w:rsidRDefault="00D82EB6" w:rsidP="0090463E">
      <w:pPr>
        <w:spacing w:line="276" w:lineRule="auto"/>
        <w:jc w:val="center"/>
        <w:rPr>
          <w:rFonts w:eastAsia="Times New Roman"/>
          <w:b/>
          <w:bCs/>
          <w:sz w:val="24"/>
          <w:szCs w:val="24"/>
        </w:rPr>
      </w:pPr>
      <w:r w:rsidRPr="00954746">
        <w:rPr>
          <w:rFonts w:eastAsia="Times New Roman"/>
          <w:b/>
          <w:bCs/>
          <w:sz w:val="24"/>
          <w:szCs w:val="24"/>
        </w:rPr>
        <w:t>Раздел 4. Число пользователей и посещений библиотеки</w:t>
      </w:r>
    </w:p>
    <w:p w:rsidR="00520189" w:rsidRPr="00954746" w:rsidRDefault="00520189" w:rsidP="00954746">
      <w:pPr>
        <w:spacing w:line="276" w:lineRule="auto"/>
        <w:jc w:val="both"/>
        <w:rPr>
          <w:rFonts w:eastAsia="Times New Roman"/>
          <w:b/>
          <w:bCs/>
          <w:sz w:val="24"/>
          <w:szCs w:val="24"/>
        </w:rPr>
      </w:pPr>
    </w:p>
    <w:p w:rsidR="00520189" w:rsidRPr="00954746" w:rsidRDefault="00520189" w:rsidP="00954746">
      <w:pPr>
        <w:suppressAutoHyphens/>
        <w:spacing w:line="276" w:lineRule="auto"/>
        <w:ind w:firstLine="567"/>
        <w:jc w:val="both"/>
        <w:rPr>
          <w:sz w:val="24"/>
          <w:szCs w:val="24"/>
        </w:rPr>
      </w:pPr>
      <w:r w:rsidRPr="00954746">
        <w:rPr>
          <w:sz w:val="24"/>
          <w:szCs w:val="24"/>
        </w:rPr>
        <w:t>В разделе приводятся данные о числе пользователей и посещениях библиотеки в отчетном периоде. Данный раздел заполняется на основании годовых итоговых данных соответствующих разделов дневников библиотеки, формуляров и дневников библиотечных пунктов, формуляров зарегистрированных пользователей, автоматизированных систем учета.</w:t>
      </w:r>
    </w:p>
    <w:p w:rsidR="009446ED" w:rsidRPr="00954746" w:rsidRDefault="00D82EB6" w:rsidP="00954746">
      <w:pPr>
        <w:spacing w:line="276" w:lineRule="auto"/>
        <w:ind w:left="1" w:firstLine="340"/>
        <w:jc w:val="both"/>
        <w:rPr>
          <w:sz w:val="24"/>
          <w:szCs w:val="24"/>
        </w:rPr>
      </w:pPr>
      <w:r w:rsidRPr="00954746">
        <w:rPr>
          <w:rFonts w:eastAsia="Times New Roman"/>
          <w:b/>
          <w:bCs/>
          <w:sz w:val="24"/>
          <w:szCs w:val="24"/>
        </w:rPr>
        <w:t>В графе 2</w:t>
      </w:r>
      <w:r w:rsidR="00C05C80" w:rsidRPr="00954746">
        <w:rPr>
          <w:rFonts w:eastAsia="Times New Roman"/>
          <w:b/>
          <w:bCs/>
          <w:sz w:val="24"/>
          <w:szCs w:val="24"/>
        </w:rPr>
        <w:t xml:space="preserve"> Число зарегистрированных пользователей библиотеки, всего </w:t>
      </w:r>
      <w:r w:rsidRPr="00954746">
        <w:rPr>
          <w:rFonts w:eastAsia="Times New Roman"/>
          <w:b/>
          <w:bCs/>
          <w:sz w:val="24"/>
          <w:szCs w:val="24"/>
        </w:rPr>
        <w:t>(сумма граф 3</w:t>
      </w:r>
      <w:r w:rsidR="006F61AE" w:rsidRPr="00954746">
        <w:rPr>
          <w:rFonts w:eastAsia="Times New Roman"/>
          <w:b/>
          <w:bCs/>
          <w:sz w:val="24"/>
          <w:szCs w:val="24"/>
        </w:rPr>
        <w:t xml:space="preserve">, </w:t>
      </w:r>
      <w:r w:rsidRPr="00954746">
        <w:rPr>
          <w:rFonts w:eastAsia="Times New Roman"/>
          <w:b/>
          <w:bCs/>
          <w:sz w:val="24"/>
          <w:szCs w:val="24"/>
        </w:rPr>
        <w:t>6</w:t>
      </w:r>
      <w:r w:rsidR="006F61AE" w:rsidRPr="00954746">
        <w:rPr>
          <w:rFonts w:eastAsia="Times New Roman"/>
          <w:b/>
          <w:bCs/>
          <w:sz w:val="24"/>
          <w:szCs w:val="24"/>
        </w:rPr>
        <w:t xml:space="preserve"> и 7</w:t>
      </w:r>
      <w:r w:rsidRPr="00954746">
        <w:rPr>
          <w:rFonts w:eastAsia="Times New Roman"/>
          <w:b/>
          <w:bCs/>
          <w:sz w:val="24"/>
          <w:szCs w:val="24"/>
        </w:rPr>
        <w:t>)</w:t>
      </w:r>
      <w:r w:rsidR="009446ED" w:rsidRPr="00954746">
        <w:rPr>
          <w:sz w:val="24"/>
          <w:szCs w:val="24"/>
        </w:rPr>
        <w:t xml:space="preserve"> указывается число пользователей — физических и юридических лиц, которые зарегистрированы в единой картотеке или базе данных учета пользователей библиотеки и которые в отчетном году обратились в библиотеку или</w:t>
      </w:r>
      <w:r w:rsidR="00FB794E" w:rsidRPr="00954746">
        <w:rPr>
          <w:rFonts w:eastAsia="Times New Roman"/>
          <w:sz w:val="24"/>
          <w:szCs w:val="24"/>
        </w:rPr>
        <w:t xml:space="preserve"> получили услуги библиотеки вне ее стен</w:t>
      </w:r>
      <w:r w:rsidR="009446ED" w:rsidRPr="00954746">
        <w:rPr>
          <w:sz w:val="24"/>
          <w:szCs w:val="24"/>
        </w:rPr>
        <w:t>, в том числе удаленных пользователей. Учитываются перерегистрированные и вновь записанные в отчетном году пользователи.</w:t>
      </w:r>
    </w:p>
    <w:p w:rsidR="00D82EB6" w:rsidRPr="00954746" w:rsidRDefault="00D82EB6" w:rsidP="00954746">
      <w:pPr>
        <w:spacing w:line="276" w:lineRule="auto"/>
        <w:ind w:firstLine="341"/>
        <w:jc w:val="both"/>
        <w:rPr>
          <w:rFonts w:eastAsia="Times New Roman"/>
          <w:sz w:val="24"/>
          <w:szCs w:val="24"/>
        </w:rPr>
      </w:pPr>
      <w:r w:rsidRPr="00954746">
        <w:rPr>
          <w:rFonts w:eastAsia="Times New Roman"/>
          <w:b/>
          <w:bCs/>
          <w:sz w:val="24"/>
          <w:szCs w:val="24"/>
        </w:rPr>
        <w:t>В графе 3 (из гр. 2) пользователей, обслуженных в стационарных условиях, всего у</w:t>
      </w:r>
      <w:r w:rsidRPr="00954746">
        <w:rPr>
          <w:rFonts w:eastAsia="Times New Roman"/>
          <w:sz w:val="24"/>
          <w:szCs w:val="24"/>
        </w:rPr>
        <w:t>казывается число зарегистрированных пользователей (физических и юридических лиц), обслуженных всеми структурными подразделениями в течение отчетного года в стационарных условиях.</w:t>
      </w:r>
    </w:p>
    <w:p w:rsidR="00D82EB6" w:rsidRPr="00954746" w:rsidRDefault="00D82EB6" w:rsidP="00954746">
      <w:pPr>
        <w:spacing w:line="276" w:lineRule="auto"/>
        <w:ind w:firstLine="341"/>
        <w:jc w:val="both"/>
        <w:rPr>
          <w:sz w:val="24"/>
          <w:szCs w:val="24"/>
        </w:rPr>
      </w:pPr>
      <w:r w:rsidRPr="00954746">
        <w:rPr>
          <w:b/>
          <w:sz w:val="24"/>
          <w:szCs w:val="24"/>
        </w:rPr>
        <w:t>В графах 4-5 (из гр. 3)</w:t>
      </w:r>
      <w:r w:rsidRPr="00954746">
        <w:rPr>
          <w:sz w:val="24"/>
          <w:szCs w:val="24"/>
        </w:rPr>
        <w:t xml:space="preserve"> указывается число пользователей библиотеки в возрасте до 14 лет включительно </w:t>
      </w:r>
      <w:r w:rsidRPr="00954746">
        <w:rPr>
          <w:b/>
          <w:sz w:val="24"/>
          <w:szCs w:val="24"/>
        </w:rPr>
        <w:t>(гр. 4)</w:t>
      </w:r>
      <w:r w:rsidRPr="00954746">
        <w:rPr>
          <w:sz w:val="24"/>
          <w:szCs w:val="24"/>
        </w:rPr>
        <w:t xml:space="preserve"> и от 15 до 30 лет </w:t>
      </w:r>
      <w:r w:rsidRPr="00954746">
        <w:rPr>
          <w:b/>
          <w:sz w:val="24"/>
          <w:szCs w:val="24"/>
        </w:rPr>
        <w:t>(гр.5)</w:t>
      </w:r>
      <w:r w:rsidRPr="00954746">
        <w:rPr>
          <w:sz w:val="24"/>
          <w:szCs w:val="24"/>
        </w:rPr>
        <w:t xml:space="preserve"> соответственно.</w:t>
      </w:r>
    </w:p>
    <w:p w:rsidR="00FB44B4" w:rsidRPr="00954746" w:rsidRDefault="00FB44B4" w:rsidP="00954746">
      <w:pPr>
        <w:spacing w:line="276" w:lineRule="auto"/>
        <w:ind w:firstLine="341"/>
        <w:jc w:val="both"/>
        <w:rPr>
          <w:b/>
          <w:i/>
          <w:color w:val="FF0000"/>
          <w:sz w:val="24"/>
          <w:szCs w:val="24"/>
        </w:rPr>
      </w:pPr>
      <w:r w:rsidRPr="00954746">
        <w:rPr>
          <w:b/>
          <w:i/>
          <w:color w:val="FF0000"/>
          <w:sz w:val="24"/>
          <w:szCs w:val="24"/>
        </w:rPr>
        <w:t>Изменен</w:t>
      </w:r>
      <w:r w:rsidR="001F7F85" w:rsidRPr="00954746">
        <w:rPr>
          <w:b/>
          <w:i/>
          <w:color w:val="FF0000"/>
          <w:sz w:val="24"/>
          <w:szCs w:val="24"/>
        </w:rPr>
        <w:t>о</w:t>
      </w:r>
      <w:r w:rsidRPr="00954746">
        <w:rPr>
          <w:b/>
          <w:i/>
          <w:color w:val="FF0000"/>
          <w:sz w:val="24"/>
          <w:szCs w:val="24"/>
        </w:rPr>
        <w:t xml:space="preserve">!  </w:t>
      </w:r>
      <w:r w:rsidRPr="00954746">
        <w:rPr>
          <w:b/>
          <w:i/>
          <w:sz w:val="24"/>
          <w:szCs w:val="24"/>
        </w:rPr>
        <w:t>Разделен учет неправомерно совмещенных (смешанных) режим</w:t>
      </w:r>
      <w:r w:rsidR="00F51D1D" w:rsidRPr="00954746">
        <w:rPr>
          <w:b/>
          <w:i/>
          <w:sz w:val="24"/>
          <w:szCs w:val="24"/>
        </w:rPr>
        <w:t>ов обслуживания пользователей: в</w:t>
      </w:r>
      <w:r w:rsidR="00FB794E" w:rsidRPr="00954746">
        <w:rPr>
          <w:b/>
          <w:i/>
          <w:sz w:val="24"/>
          <w:szCs w:val="24"/>
        </w:rPr>
        <w:t>ыделено число удаленных пользователей из чис</w:t>
      </w:r>
      <w:r w:rsidR="00F51D1D" w:rsidRPr="00954746">
        <w:rPr>
          <w:b/>
          <w:i/>
          <w:sz w:val="24"/>
          <w:szCs w:val="24"/>
        </w:rPr>
        <w:t>ла пользователей вне стационара.</w:t>
      </w:r>
    </w:p>
    <w:p w:rsidR="009446ED" w:rsidRPr="00954746" w:rsidRDefault="00D82EB6" w:rsidP="00954746">
      <w:pPr>
        <w:spacing w:line="276" w:lineRule="auto"/>
        <w:ind w:firstLine="341"/>
        <w:jc w:val="both"/>
        <w:rPr>
          <w:rFonts w:eastAsia="Times New Roman"/>
          <w:sz w:val="24"/>
          <w:szCs w:val="24"/>
        </w:rPr>
      </w:pPr>
      <w:r w:rsidRPr="00954746">
        <w:rPr>
          <w:rFonts w:eastAsia="Times New Roman"/>
          <w:b/>
          <w:bCs/>
          <w:sz w:val="24"/>
          <w:szCs w:val="24"/>
        </w:rPr>
        <w:t>В графе 6 пользователей,</w:t>
      </w:r>
      <w:r w:rsidRPr="00954746">
        <w:rPr>
          <w:sz w:val="24"/>
          <w:szCs w:val="24"/>
        </w:rPr>
        <w:t xml:space="preserve"> </w:t>
      </w:r>
      <w:r w:rsidRPr="00954746">
        <w:rPr>
          <w:b/>
          <w:sz w:val="24"/>
          <w:szCs w:val="24"/>
        </w:rPr>
        <w:t xml:space="preserve">обслуженных во </w:t>
      </w:r>
      <w:proofErr w:type="spellStart"/>
      <w:r w:rsidRPr="00954746">
        <w:rPr>
          <w:b/>
          <w:sz w:val="24"/>
          <w:szCs w:val="24"/>
        </w:rPr>
        <w:t>внестационарных</w:t>
      </w:r>
      <w:proofErr w:type="spellEnd"/>
      <w:r w:rsidRPr="00954746">
        <w:rPr>
          <w:b/>
          <w:sz w:val="24"/>
          <w:szCs w:val="24"/>
        </w:rPr>
        <w:t xml:space="preserve"> условиях</w:t>
      </w:r>
      <w:r w:rsidR="00C05C80" w:rsidRPr="00954746">
        <w:rPr>
          <w:b/>
          <w:sz w:val="24"/>
          <w:szCs w:val="24"/>
        </w:rPr>
        <w:t xml:space="preserve"> </w:t>
      </w:r>
      <w:r w:rsidRPr="00954746">
        <w:rPr>
          <w:rFonts w:eastAsia="Times New Roman"/>
          <w:b/>
          <w:bCs/>
          <w:sz w:val="24"/>
          <w:szCs w:val="24"/>
        </w:rPr>
        <w:t>(</w:t>
      </w:r>
      <w:r w:rsidRPr="00954746">
        <w:rPr>
          <w:rFonts w:eastAsia="Times New Roman"/>
          <w:b/>
          <w:sz w:val="24"/>
          <w:szCs w:val="24"/>
        </w:rPr>
        <w:t xml:space="preserve">из гр. 2) </w:t>
      </w:r>
      <w:r w:rsidRPr="00954746">
        <w:rPr>
          <w:rFonts w:eastAsia="Times New Roman"/>
          <w:sz w:val="24"/>
          <w:szCs w:val="24"/>
        </w:rPr>
        <w:t>приводится</w:t>
      </w:r>
      <w:r w:rsidRPr="00954746">
        <w:rPr>
          <w:rFonts w:eastAsia="Times New Roman"/>
          <w:b/>
          <w:sz w:val="24"/>
          <w:szCs w:val="24"/>
        </w:rPr>
        <w:t xml:space="preserve"> </w:t>
      </w:r>
      <w:r w:rsidRPr="00954746">
        <w:rPr>
          <w:rFonts w:eastAsia="Times New Roman"/>
          <w:sz w:val="24"/>
          <w:szCs w:val="24"/>
        </w:rPr>
        <w:t>число пользователей, получающих</w:t>
      </w:r>
      <w:r w:rsidR="00B92CB0" w:rsidRPr="00954746">
        <w:rPr>
          <w:rFonts w:eastAsia="Times New Roman"/>
          <w:sz w:val="24"/>
          <w:szCs w:val="24"/>
        </w:rPr>
        <w:t xml:space="preserve"> услуги библиотеки вне ее стен (пункты выдачи, </w:t>
      </w:r>
      <w:proofErr w:type="spellStart"/>
      <w:r w:rsidR="00B92CB0" w:rsidRPr="00954746">
        <w:rPr>
          <w:rFonts w:eastAsia="Times New Roman"/>
          <w:sz w:val="24"/>
          <w:szCs w:val="24"/>
        </w:rPr>
        <w:t>библиобусы</w:t>
      </w:r>
      <w:proofErr w:type="spellEnd"/>
      <w:r w:rsidR="00B92CB0" w:rsidRPr="00954746">
        <w:rPr>
          <w:rFonts w:eastAsia="Times New Roman"/>
          <w:sz w:val="24"/>
          <w:szCs w:val="24"/>
        </w:rPr>
        <w:t>,</w:t>
      </w:r>
      <w:r w:rsidR="00617BFC" w:rsidRPr="00954746">
        <w:rPr>
          <w:rFonts w:eastAsia="Times New Roman"/>
          <w:sz w:val="24"/>
          <w:szCs w:val="24"/>
        </w:rPr>
        <w:t xml:space="preserve"> коллективные </w:t>
      </w:r>
      <w:r w:rsidR="00B1770E" w:rsidRPr="00954746">
        <w:rPr>
          <w:rFonts w:eastAsia="Times New Roman"/>
          <w:sz w:val="24"/>
          <w:szCs w:val="24"/>
        </w:rPr>
        <w:t>абонементы, выездные</w:t>
      </w:r>
      <w:r w:rsidR="00B92CB0" w:rsidRPr="00954746">
        <w:rPr>
          <w:rFonts w:eastAsia="Times New Roman"/>
          <w:sz w:val="24"/>
          <w:szCs w:val="24"/>
        </w:rPr>
        <w:t xml:space="preserve"> чит</w:t>
      </w:r>
      <w:r w:rsidR="00A51CCF" w:rsidRPr="00954746">
        <w:rPr>
          <w:rFonts w:eastAsia="Times New Roman"/>
          <w:sz w:val="24"/>
          <w:szCs w:val="24"/>
        </w:rPr>
        <w:t>альные залы)</w:t>
      </w:r>
      <w:r w:rsidR="009446ED" w:rsidRPr="00954746">
        <w:rPr>
          <w:rFonts w:eastAsia="Times New Roman"/>
          <w:sz w:val="24"/>
          <w:szCs w:val="24"/>
        </w:rPr>
        <w:t>.</w:t>
      </w:r>
    </w:p>
    <w:p w:rsidR="00C05C80" w:rsidRPr="00954746" w:rsidRDefault="00FB44B4" w:rsidP="00954746">
      <w:pPr>
        <w:spacing w:line="276" w:lineRule="auto"/>
        <w:ind w:firstLine="341"/>
        <w:jc w:val="both"/>
        <w:rPr>
          <w:sz w:val="24"/>
          <w:szCs w:val="24"/>
        </w:rPr>
      </w:pPr>
      <w:r w:rsidRPr="00954746">
        <w:rPr>
          <w:rFonts w:eastAsia="Times New Roman"/>
          <w:b/>
          <w:sz w:val="24"/>
          <w:szCs w:val="24"/>
        </w:rPr>
        <w:t>В г</w:t>
      </w:r>
      <w:r w:rsidRPr="00954746">
        <w:rPr>
          <w:b/>
          <w:sz w:val="24"/>
          <w:szCs w:val="24"/>
        </w:rPr>
        <w:t>рафе 7 удаленных пользователей</w:t>
      </w:r>
      <w:r w:rsidR="00F51D1D" w:rsidRPr="00954746">
        <w:rPr>
          <w:sz w:val="24"/>
          <w:szCs w:val="24"/>
        </w:rPr>
        <w:t xml:space="preserve"> </w:t>
      </w:r>
      <w:r w:rsidR="00C05C80" w:rsidRPr="00954746">
        <w:rPr>
          <w:b/>
          <w:sz w:val="24"/>
          <w:szCs w:val="24"/>
        </w:rPr>
        <w:t xml:space="preserve">(из гр.2) </w:t>
      </w:r>
      <w:r w:rsidR="00F51D1D" w:rsidRPr="00954746">
        <w:rPr>
          <w:sz w:val="24"/>
          <w:szCs w:val="24"/>
        </w:rPr>
        <w:t>указывается число удаленных пользователей.</w:t>
      </w:r>
    </w:p>
    <w:p w:rsidR="0065647E" w:rsidRPr="00954746" w:rsidRDefault="00F51D1D" w:rsidP="00954746">
      <w:pPr>
        <w:spacing w:line="276" w:lineRule="auto"/>
        <w:ind w:firstLine="341"/>
        <w:jc w:val="both"/>
        <w:rPr>
          <w:rFonts w:eastAsia="Times New Roman"/>
          <w:sz w:val="24"/>
          <w:szCs w:val="24"/>
        </w:rPr>
      </w:pPr>
      <w:r w:rsidRPr="00954746">
        <w:rPr>
          <w:sz w:val="24"/>
          <w:szCs w:val="24"/>
        </w:rPr>
        <w:t xml:space="preserve"> Удаленный пользователь – это авторизированный удаленный посетитель сайта, который ранее прошел процесс регистрации и в дальнейшем будет заходить на сайт под своей учетной записью, для авторизации используются два параметра: логин и пароль.</w:t>
      </w:r>
      <w:r w:rsidR="00FB44B4" w:rsidRPr="00954746">
        <w:rPr>
          <w:sz w:val="24"/>
          <w:szCs w:val="24"/>
        </w:rPr>
        <w:t xml:space="preserve"> </w:t>
      </w:r>
      <w:r w:rsidR="0065647E" w:rsidRPr="00954746">
        <w:rPr>
          <w:rFonts w:eastAsia="Times New Roman"/>
          <w:sz w:val="24"/>
          <w:szCs w:val="24"/>
        </w:rPr>
        <w:t xml:space="preserve">Количество таких пользователей должно быть подтверждено учетными формами, утвержденными в библиотеке и показателями счётчика сайта. </w:t>
      </w:r>
    </w:p>
    <w:p w:rsidR="00FB44B4" w:rsidRPr="00954746" w:rsidRDefault="00FB44B4" w:rsidP="00954746">
      <w:pPr>
        <w:spacing w:line="276" w:lineRule="auto"/>
        <w:ind w:firstLine="341"/>
        <w:jc w:val="both"/>
        <w:rPr>
          <w:sz w:val="24"/>
          <w:szCs w:val="24"/>
        </w:rPr>
      </w:pPr>
      <w:r w:rsidRPr="00954746">
        <w:rPr>
          <w:sz w:val="24"/>
          <w:szCs w:val="24"/>
        </w:rPr>
        <w:t>Удаленными пользователями являются:</w:t>
      </w:r>
    </w:p>
    <w:p w:rsidR="00FB44B4" w:rsidRPr="00954746" w:rsidRDefault="00FB44B4" w:rsidP="00954746">
      <w:pPr>
        <w:spacing w:line="276" w:lineRule="auto"/>
        <w:ind w:firstLine="341"/>
        <w:jc w:val="both"/>
        <w:rPr>
          <w:sz w:val="24"/>
          <w:szCs w:val="24"/>
        </w:rPr>
      </w:pPr>
      <w:r w:rsidRPr="00954746">
        <w:rPr>
          <w:sz w:val="24"/>
          <w:szCs w:val="24"/>
        </w:rPr>
        <w:t xml:space="preserve"> 1) пользователи услуг библиотеки, оказываемых в режиме онлайн посредством сайта, электронной почты, групп в социальных сетях (справочно-библиографическое и информационное обслуживание, оказание методических консультаций и т.п.); </w:t>
      </w:r>
    </w:p>
    <w:p w:rsidR="00FB44B4" w:rsidRPr="00954746" w:rsidRDefault="004B764A" w:rsidP="00954746">
      <w:pPr>
        <w:spacing w:line="276" w:lineRule="auto"/>
        <w:ind w:firstLine="341"/>
        <w:jc w:val="both"/>
        <w:rPr>
          <w:sz w:val="24"/>
          <w:szCs w:val="24"/>
        </w:rPr>
      </w:pPr>
      <w:r>
        <w:rPr>
          <w:sz w:val="24"/>
          <w:szCs w:val="24"/>
        </w:rPr>
        <w:t>2</w:t>
      </w:r>
      <w:r w:rsidR="00FB44B4" w:rsidRPr="00954746">
        <w:rPr>
          <w:sz w:val="24"/>
          <w:szCs w:val="24"/>
        </w:rPr>
        <w:t>) пользователи удаленных лицензионных ресурсов, доступ к которым предоставляет библиотека, например, «</w:t>
      </w:r>
      <w:proofErr w:type="spellStart"/>
      <w:r w:rsidR="00FB44B4" w:rsidRPr="00954746">
        <w:rPr>
          <w:sz w:val="24"/>
          <w:szCs w:val="24"/>
        </w:rPr>
        <w:t>ЛитРес</w:t>
      </w:r>
      <w:proofErr w:type="spellEnd"/>
      <w:r w:rsidR="00FB44B4" w:rsidRPr="00954746">
        <w:rPr>
          <w:sz w:val="24"/>
          <w:szCs w:val="24"/>
        </w:rPr>
        <w:t xml:space="preserve">»; </w:t>
      </w:r>
    </w:p>
    <w:p w:rsidR="00FB44B4" w:rsidRPr="00954746" w:rsidRDefault="004B764A" w:rsidP="00954746">
      <w:pPr>
        <w:spacing w:line="276" w:lineRule="auto"/>
        <w:ind w:firstLine="341"/>
        <w:jc w:val="both"/>
        <w:rPr>
          <w:sz w:val="24"/>
          <w:szCs w:val="24"/>
        </w:rPr>
      </w:pPr>
      <w:r>
        <w:rPr>
          <w:sz w:val="24"/>
          <w:szCs w:val="24"/>
        </w:rPr>
        <w:lastRenderedPageBreak/>
        <w:t>3</w:t>
      </w:r>
      <w:r w:rsidR="00FB44B4" w:rsidRPr="00954746">
        <w:rPr>
          <w:sz w:val="24"/>
          <w:szCs w:val="24"/>
        </w:rPr>
        <w:t xml:space="preserve">) </w:t>
      </w:r>
      <w:r w:rsidR="00C05C80" w:rsidRPr="00954746">
        <w:rPr>
          <w:sz w:val="24"/>
          <w:szCs w:val="24"/>
        </w:rPr>
        <w:t xml:space="preserve">пользователи, </w:t>
      </w:r>
      <w:r w:rsidR="00FB44B4" w:rsidRPr="00954746">
        <w:rPr>
          <w:sz w:val="24"/>
          <w:szCs w:val="24"/>
        </w:rPr>
        <w:t xml:space="preserve">зарегистрировавшиеся на веб-ресурсах библиотеки, авторизация на которых позволяет пользователю, например, бронировать книги через электронный каталог библиотеки или получить доступ к ее полнотекстовым базам данных; </w:t>
      </w:r>
    </w:p>
    <w:p w:rsidR="00FB44B4" w:rsidRPr="00954746" w:rsidRDefault="004B764A" w:rsidP="00954746">
      <w:pPr>
        <w:spacing w:line="276" w:lineRule="auto"/>
        <w:ind w:firstLine="341"/>
        <w:jc w:val="both"/>
        <w:rPr>
          <w:sz w:val="24"/>
          <w:szCs w:val="24"/>
        </w:rPr>
      </w:pPr>
      <w:r>
        <w:rPr>
          <w:sz w:val="24"/>
          <w:szCs w:val="24"/>
        </w:rPr>
        <w:t>4</w:t>
      </w:r>
      <w:r w:rsidR="00FB44B4" w:rsidRPr="004B764A">
        <w:rPr>
          <w:sz w:val="24"/>
          <w:szCs w:val="24"/>
        </w:rPr>
        <w:t>) зарегистрировавшиеся в группах библиотеки в социальных сетях (при наличии в библиотеке утвержденного порядка учета этой категории пользователей</w:t>
      </w:r>
      <w:r w:rsidR="00C05C80" w:rsidRPr="004B764A">
        <w:rPr>
          <w:sz w:val="24"/>
          <w:szCs w:val="24"/>
        </w:rPr>
        <w:t>)</w:t>
      </w:r>
      <w:r w:rsidR="00FB44B4" w:rsidRPr="004B764A">
        <w:rPr>
          <w:sz w:val="24"/>
          <w:szCs w:val="24"/>
        </w:rPr>
        <w:t>;</w:t>
      </w:r>
      <w:r w:rsidR="00FB44B4" w:rsidRPr="00954746">
        <w:rPr>
          <w:sz w:val="24"/>
          <w:szCs w:val="24"/>
        </w:rPr>
        <w:t xml:space="preserve"> </w:t>
      </w:r>
    </w:p>
    <w:p w:rsidR="00FB44B4" w:rsidRPr="00954746" w:rsidRDefault="004B764A" w:rsidP="00954746">
      <w:pPr>
        <w:spacing w:line="276" w:lineRule="auto"/>
        <w:ind w:firstLine="341"/>
        <w:jc w:val="both"/>
        <w:rPr>
          <w:sz w:val="24"/>
          <w:szCs w:val="24"/>
        </w:rPr>
      </w:pPr>
      <w:r>
        <w:rPr>
          <w:sz w:val="24"/>
          <w:szCs w:val="24"/>
        </w:rPr>
        <w:t>5</w:t>
      </w:r>
      <w:r w:rsidR="00FB44B4" w:rsidRPr="00954746">
        <w:rPr>
          <w:sz w:val="24"/>
          <w:szCs w:val="24"/>
        </w:rPr>
        <w:t xml:space="preserve">) абоненты системы индивидуального распространения информации; </w:t>
      </w:r>
    </w:p>
    <w:p w:rsidR="009446ED" w:rsidRPr="00954746" w:rsidRDefault="004B764A" w:rsidP="00954746">
      <w:pPr>
        <w:spacing w:line="276" w:lineRule="auto"/>
        <w:ind w:firstLine="341"/>
        <w:jc w:val="both"/>
        <w:rPr>
          <w:rFonts w:eastAsia="Times New Roman"/>
          <w:sz w:val="24"/>
          <w:szCs w:val="24"/>
        </w:rPr>
      </w:pPr>
      <w:r>
        <w:rPr>
          <w:sz w:val="24"/>
          <w:szCs w:val="24"/>
        </w:rPr>
        <w:t>6</w:t>
      </w:r>
      <w:r w:rsidR="00FB44B4" w:rsidRPr="00954746">
        <w:rPr>
          <w:sz w:val="24"/>
          <w:szCs w:val="24"/>
        </w:rPr>
        <w:t xml:space="preserve">) пользователи интернет-конференций, </w:t>
      </w:r>
      <w:proofErr w:type="spellStart"/>
      <w:r w:rsidR="00FB44B4" w:rsidRPr="00954746">
        <w:rPr>
          <w:sz w:val="24"/>
          <w:szCs w:val="24"/>
        </w:rPr>
        <w:t>вебинаров</w:t>
      </w:r>
      <w:proofErr w:type="spellEnd"/>
      <w:r w:rsidR="00FB44B4" w:rsidRPr="00954746">
        <w:rPr>
          <w:sz w:val="24"/>
          <w:szCs w:val="24"/>
        </w:rPr>
        <w:t xml:space="preserve"> (при условии предварительной регистрации и ведения персонального учета таких пользователей).</w:t>
      </w:r>
    </w:p>
    <w:p w:rsidR="00FB794E" w:rsidRPr="00954746" w:rsidRDefault="006F0D1C" w:rsidP="00954746">
      <w:pPr>
        <w:spacing w:line="276" w:lineRule="auto"/>
        <w:ind w:firstLine="426"/>
        <w:jc w:val="both"/>
        <w:rPr>
          <w:rFonts w:eastAsia="Times New Roman"/>
          <w:b/>
          <w:bCs/>
          <w:i/>
          <w:sz w:val="24"/>
          <w:szCs w:val="24"/>
        </w:rPr>
      </w:pPr>
      <w:r w:rsidRPr="00954746">
        <w:rPr>
          <w:b/>
          <w:i/>
          <w:color w:val="FF0000"/>
          <w:sz w:val="24"/>
          <w:szCs w:val="24"/>
        </w:rPr>
        <w:t>Изменен</w:t>
      </w:r>
      <w:r w:rsidR="001F7F85" w:rsidRPr="00954746">
        <w:rPr>
          <w:b/>
          <w:i/>
          <w:color w:val="FF0000"/>
          <w:sz w:val="24"/>
          <w:szCs w:val="24"/>
        </w:rPr>
        <w:t>о</w:t>
      </w:r>
      <w:r w:rsidRPr="00954746">
        <w:rPr>
          <w:b/>
          <w:i/>
          <w:color w:val="FF0000"/>
          <w:sz w:val="24"/>
          <w:szCs w:val="24"/>
        </w:rPr>
        <w:t xml:space="preserve">!  </w:t>
      </w:r>
      <w:r w:rsidR="00FB794E" w:rsidRPr="00954746">
        <w:rPr>
          <w:b/>
          <w:i/>
          <w:sz w:val="24"/>
          <w:szCs w:val="24"/>
        </w:rPr>
        <w:t>Добавлена новая графа «Число посещений библиотеки, всего, посещений» (графа 8), в которой указываются суммарные данные графы 9 «в стационарных условиях, всего» и г</w:t>
      </w:r>
      <w:r w:rsidR="00F51D1D" w:rsidRPr="00954746">
        <w:rPr>
          <w:b/>
          <w:i/>
          <w:sz w:val="24"/>
          <w:szCs w:val="24"/>
        </w:rPr>
        <w:t>рафы 12 «вне стационара, всего».</w:t>
      </w:r>
    </w:p>
    <w:p w:rsidR="00F51D1D" w:rsidRPr="00954746" w:rsidRDefault="00F51D1D" w:rsidP="00954746">
      <w:pPr>
        <w:suppressAutoHyphens/>
        <w:spacing w:line="276" w:lineRule="auto"/>
        <w:ind w:firstLine="567"/>
        <w:jc w:val="both"/>
        <w:rPr>
          <w:sz w:val="24"/>
          <w:szCs w:val="24"/>
        </w:rPr>
      </w:pPr>
      <w:r w:rsidRPr="00954746">
        <w:rPr>
          <w:b/>
          <w:sz w:val="24"/>
          <w:szCs w:val="24"/>
        </w:rPr>
        <w:t>В графе 8</w:t>
      </w:r>
      <w:r w:rsidRPr="00954746">
        <w:rPr>
          <w:sz w:val="24"/>
          <w:szCs w:val="24"/>
        </w:rPr>
        <w:t xml:space="preserve"> </w:t>
      </w:r>
      <w:r w:rsidR="00C05C80" w:rsidRPr="00954746">
        <w:rPr>
          <w:b/>
          <w:sz w:val="24"/>
          <w:szCs w:val="24"/>
        </w:rPr>
        <w:t>Число посещений библиотеки, всего</w:t>
      </w:r>
      <w:r w:rsidR="00C05C80" w:rsidRPr="00954746">
        <w:rPr>
          <w:sz w:val="24"/>
          <w:szCs w:val="24"/>
        </w:rPr>
        <w:t xml:space="preserve"> </w:t>
      </w:r>
      <w:r w:rsidRPr="00954746">
        <w:rPr>
          <w:sz w:val="24"/>
          <w:szCs w:val="24"/>
        </w:rPr>
        <w:t xml:space="preserve">указывается общее число посещений библиотеки в стационарных условиях и ее </w:t>
      </w:r>
      <w:proofErr w:type="spellStart"/>
      <w:r w:rsidRPr="00954746">
        <w:rPr>
          <w:sz w:val="24"/>
          <w:szCs w:val="24"/>
        </w:rPr>
        <w:t>внестационарных</w:t>
      </w:r>
      <w:proofErr w:type="spellEnd"/>
      <w:r w:rsidRPr="00954746">
        <w:rPr>
          <w:sz w:val="24"/>
          <w:szCs w:val="24"/>
        </w:rPr>
        <w:t xml:space="preserve"> подразделений с целью получения библиотечно-информационных услуг, посещения библиотечных мероприятий, проводимых библиотекой. </w:t>
      </w:r>
    </w:p>
    <w:p w:rsidR="007309D8" w:rsidRPr="00954746" w:rsidRDefault="002513D9" w:rsidP="00954746">
      <w:pPr>
        <w:spacing w:line="276" w:lineRule="auto"/>
        <w:ind w:firstLine="426"/>
        <w:jc w:val="both"/>
        <w:rPr>
          <w:sz w:val="24"/>
          <w:szCs w:val="24"/>
        </w:rPr>
      </w:pPr>
      <w:r w:rsidRPr="00954746">
        <w:rPr>
          <w:rFonts w:eastAsia="Times New Roman"/>
          <w:b/>
          <w:bCs/>
          <w:sz w:val="24"/>
          <w:szCs w:val="24"/>
        </w:rPr>
        <w:t>В граф</w:t>
      </w:r>
      <w:r w:rsidR="007309D8" w:rsidRPr="00954746">
        <w:rPr>
          <w:rFonts w:eastAsia="Times New Roman"/>
          <w:b/>
          <w:bCs/>
          <w:sz w:val="24"/>
          <w:szCs w:val="24"/>
        </w:rPr>
        <w:t xml:space="preserve">е </w:t>
      </w:r>
      <w:r w:rsidR="00F51D1D" w:rsidRPr="00954746">
        <w:rPr>
          <w:rFonts w:eastAsia="Times New Roman"/>
          <w:b/>
          <w:bCs/>
          <w:sz w:val="24"/>
          <w:szCs w:val="24"/>
        </w:rPr>
        <w:t>9</w:t>
      </w:r>
      <w:r w:rsidR="007309D8" w:rsidRPr="00954746">
        <w:rPr>
          <w:rFonts w:eastAsia="Times New Roman"/>
          <w:b/>
          <w:bCs/>
          <w:sz w:val="24"/>
          <w:szCs w:val="24"/>
        </w:rPr>
        <w:t xml:space="preserve"> </w:t>
      </w:r>
      <w:r w:rsidRPr="00954746">
        <w:rPr>
          <w:rFonts w:eastAsia="Times New Roman"/>
          <w:b/>
          <w:bCs/>
          <w:sz w:val="24"/>
          <w:szCs w:val="24"/>
        </w:rPr>
        <w:t xml:space="preserve">в стационарных условиях, </w:t>
      </w:r>
      <w:r w:rsidR="007309D8" w:rsidRPr="00954746">
        <w:rPr>
          <w:rFonts w:eastAsia="Times New Roman"/>
          <w:b/>
          <w:bCs/>
          <w:sz w:val="24"/>
          <w:szCs w:val="24"/>
        </w:rPr>
        <w:t>всего</w:t>
      </w:r>
      <w:r w:rsidR="00C05C80" w:rsidRPr="00954746">
        <w:rPr>
          <w:rFonts w:eastAsia="Times New Roman"/>
          <w:b/>
          <w:bCs/>
          <w:sz w:val="24"/>
          <w:szCs w:val="24"/>
        </w:rPr>
        <w:t xml:space="preserve"> </w:t>
      </w:r>
      <w:r w:rsidR="00C05C80" w:rsidRPr="00954746">
        <w:rPr>
          <w:rFonts w:eastAsia="Times New Roman"/>
          <w:sz w:val="24"/>
          <w:szCs w:val="24"/>
          <w:u w:val="single"/>
        </w:rPr>
        <w:t>(</w:t>
      </w:r>
      <w:r w:rsidR="00C05C80" w:rsidRPr="00954746">
        <w:rPr>
          <w:rFonts w:eastAsia="Times New Roman"/>
          <w:b/>
          <w:sz w:val="24"/>
          <w:szCs w:val="24"/>
        </w:rPr>
        <w:t>сумма граф</w:t>
      </w:r>
      <w:r w:rsidR="00C05C80" w:rsidRPr="00954746">
        <w:rPr>
          <w:rFonts w:eastAsia="Times New Roman"/>
          <w:b/>
          <w:bCs/>
          <w:sz w:val="24"/>
          <w:szCs w:val="24"/>
        </w:rPr>
        <w:t xml:space="preserve"> 10</w:t>
      </w:r>
      <w:r w:rsidR="00C05C80" w:rsidRPr="00954746">
        <w:rPr>
          <w:rFonts w:eastAsia="Times New Roman"/>
          <w:b/>
          <w:sz w:val="24"/>
          <w:szCs w:val="24"/>
        </w:rPr>
        <w:t xml:space="preserve"> и 11) </w:t>
      </w:r>
      <w:r w:rsidR="007309D8" w:rsidRPr="00954746">
        <w:rPr>
          <w:rFonts w:eastAsia="Times New Roman"/>
          <w:bCs/>
          <w:sz w:val="24"/>
          <w:szCs w:val="24"/>
        </w:rPr>
        <w:t>указывается</w:t>
      </w:r>
      <w:r w:rsidRPr="00954746">
        <w:rPr>
          <w:sz w:val="24"/>
          <w:szCs w:val="24"/>
        </w:rPr>
        <w:t xml:space="preserve"> число зарегистрированных приходов физических лиц в помещение библиотеки с целью получения библиотечно-информационных услуг и с целью посещения массовых мероприятий </w:t>
      </w:r>
    </w:p>
    <w:p w:rsidR="002513D9" w:rsidRPr="00954746" w:rsidRDefault="009A2056" w:rsidP="00954746">
      <w:pPr>
        <w:spacing w:line="276" w:lineRule="auto"/>
        <w:ind w:firstLine="567"/>
        <w:jc w:val="both"/>
        <w:rPr>
          <w:sz w:val="24"/>
          <w:szCs w:val="24"/>
        </w:rPr>
      </w:pPr>
      <w:r w:rsidRPr="00954746">
        <w:rPr>
          <w:rFonts w:eastAsia="Times New Roman"/>
          <w:b/>
          <w:bCs/>
          <w:sz w:val="24"/>
          <w:szCs w:val="24"/>
        </w:rPr>
        <w:t>В графе</w:t>
      </w:r>
      <w:r w:rsidR="002513D9" w:rsidRPr="00954746">
        <w:rPr>
          <w:rFonts w:eastAsia="Times New Roman"/>
          <w:b/>
          <w:bCs/>
          <w:sz w:val="24"/>
          <w:szCs w:val="24"/>
        </w:rPr>
        <w:t xml:space="preserve"> </w:t>
      </w:r>
      <w:r w:rsidR="001F7F85" w:rsidRPr="00954746">
        <w:rPr>
          <w:rFonts w:eastAsia="Times New Roman"/>
          <w:b/>
          <w:bCs/>
          <w:sz w:val="24"/>
          <w:szCs w:val="24"/>
        </w:rPr>
        <w:t>10</w:t>
      </w:r>
      <w:r w:rsidR="007309D8" w:rsidRPr="00954746">
        <w:rPr>
          <w:rFonts w:eastAsia="Times New Roman"/>
          <w:b/>
          <w:bCs/>
          <w:sz w:val="24"/>
          <w:szCs w:val="24"/>
        </w:rPr>
        <w:t xml:space="preserve"> из них (из гр.</w:t>
      </w:r>
      <w:r w:rsidR="001F7F85" w:rsidRPr="00954746">
        <w:rPr>
          <w:rFonts w:eastAsia="Times New Roman"/>
          <w:b/>
          <w:bCs/>
          <w:sz w:val="24"/>
          <w:szCs w:val="24"/>
        </w:rPr>
        <w:t>9</w:t>
      </w:r>
      <w:r w:rsidRPr="00954746">
        <w:rPr>
          <w:rFonts w:eastAsia="Times New Roman"/>
          <w:b/>
          <w:bCs/>
          <w:sz w:val="24"/>
          <w:szCs w:val="24"/>
        </w:rPr>
        <w:t xml:space="preserve">) </w:t>
      </w:r>
      <w:r w:rsidR="002513D9" w:rsidRPr="00954746">
        <w:rPr>
          <w:rFonts w:eastAsia="Times New Roman"/>
          <w:b/>
          <w:bCs/>
          <w:sz w:val="24"/>
          <w:szCs w:val="24"/>
        </w:rPr>
        <w:t xml:space="preserve">для получения библиотечно-информационных услуг </w:t>
      </w:r>
      <w:r w:rsidR="002513D9" w:rsidRPr="00954746">
        <w:rPr>
          <w:rFonts w:eastAsia="Times New Roman"/>
          <w:sz w:val="24"/>
          <w:szCs w:val="24"/>
        </w:rPr>
        <w:t>указывается число зарегистрированных приходов физических лиц в помещение библиотеки с целью получения б</w:t>
      </w:r>
      <w:r w:rsidRPr="00954746">
        <w:rPr>
          <w:rFonts w:eastAsia="Times New Roman"/>
          <w:sz w:val="24"/>
          <w:szCs w:val="24"/>
        </w:rPr>
        <w:t>иблиотечно-информационных услуг (</w:t>
      </w:r>
      <w:r w:rsidR="002513D9" w:rsidRPr="00954746">
        <w:rPr>
          <w:rFonts w:eastAsia="Times New Roman"/>
          <w:sz w:val="24"/>
          <w:szCs w:val="24"/>
        </w:rPr>
        <w:t>получить необходимый документ во временное пользование, консультацию специалиста, доступ к лицензионным ресурсам, воспользоваться каталогом библиотеки и т.п.</w:t>
      </w:r>
      <w:r w:rsidRPr="00954746">
        <w:rPr>
          <w:rFonts w:eastAsia="Times New Roman"/>
          <w:sz w:val="24"/>
          <w:szCs w:val="24"/>
        </w:rPr>
        <w:t>).</w:t>
      </w:r>
    </w:p>
    <w:p w:rsidR="00D82EB6" w:rsidRPr="00954746" w:rsidRDefault="009A2056" w:rsidP="00954746">
      <w:pPr>
        <w:spacing w:line="276" w:lineRule="auto"/>
        <w:jc w:val="both"/>
        <w:rPr>
          <w:rFonts w:eastAsia="Times New Roman"/>
          <w:sz w:val="24"/>
          <w:szCs w:val="24"/>
        </w:rPr>
      </w:pPr>
      <w:r w:rsidRPr="00954746">
        <w:rPr>
          <w:sz w:val="24"/>
          <w:szCs w:val="24"/>
        </w:rPr>
        <w:t xml:space="preserve">  </w:t>
      </w:r>
      <w:r w:rsidRPr="00954746">
        <w:rPr>
          <w:sz w:val="24"/>
          <w:szCs w:val="24"/>
        </w:rPr>
        <w:tab/>
      </w:r>
      <w:r w:rsidRPr="00954746">
        <w:rPr>
          <w:b/>
          <w:sz w:val="24"/>
          <w:szCs w:val="24"/>
        </w:rPr>
        <w:t>В г</w:t>
      </w:r>
      <w:r w:rsidRPr="00954746">
        <w:rPr>
          <w:rFonts w:eastAsia="Times New Roman"/>
          <w:b/>
          <w:bCs/>
          <w:sz w:val="24"/>
          <w:szCs w:val="24"/>
        </w:rPr>
        <w:t xml:space="preserve">рафе </w:t>
      </w:r>
      <w:r w:rsidR="002513D9" w:rsidRPr="00954746">
        <w:rPr>
          <w:rFonts w:eastAsia="Times New Roman"/>
          <w:b/>
          <w:bCs/>
          <w:sz w:val="24"/>
          <w:szCs w:val="24"/>
        </w:rPr>
        <w:t>1</w:t>
      </w:r>
      <w:r w:rsidR="001F7F85" w:rsidRPr="00954746">
        <w:rPr>
          <w:rFonts w:eastAsia="Times New Roman"/>
          <w:b/>
          <w:bCs/>
          <w:sz w:val="24"/>
          <w:szCs w:val="24"/>
        </w:rPr>
        <w:t>1</w:t>
      </w:r>
      <w:r w:rsidR="002513D9" w:rsidRPr="00954746">
        <w:rPr>
          <w:rFonts w:eastAsia="Times New Roman"/>
          <w:b/>
          <w:bCs/>
          <w:sz w:val="24"/>
          <w:szCs w:val="24"/>
        </w:rPr>
        <w:t xml:space="preserve"> </w:t>
      </w:r>
      <w:r w:rsidRPr="00954746">
        <w:rPr>
          <w:rFonts w:eastAsia="Times New Roman"/>
          <w:b/>
          <w:bCs/>
          <w:sz w:val="24"/>
          <w:szCs w:val="24"/>
        </w:rPr>
        <w:t>из них (из гр.</w:t>
      </w:r>
      <w:r w:rsidR="001F7F85" w:rsidRPr="00954746">
        <w:rPr>
          <w:rFonts w:eastAsia="Times New Roman"/>
          <w:b/>
          <w:bCs/>
          <w:sz w:val="24"/>
          <w:szCs w:val="24"/>
        </w:rPr>
        <w:t>9</w:t>
      </w:r>
      <w:r w:rsidRPr="00954746">
        <w:rPr>
          <w:rFonts w:eastAsia="Times New Roman"/>
          <w:b/>
          <w:bCs/>
          <w:sz w:val="24"/>
          <w:szCs w:val="24"/>
        </w:rPr>
        <w:t>) ч</w:t>
      </w:r>
      <w:r w:rsidR="002513D9" w:rsidRPr="00954746">
        <w:rPr>
          <w:rFonts w:eastAsia="Times New Roman"/>
          <w:b/>
          <w:bCs/>
          <w:sz w:val="24"/>
          <w:szCs w:val="24"/>
        </w:rPr>
        <w:t>исло посещений библиотечных мероприятий</w:t>
      </w:r>
      <w:r w:rsidRPr="00954746">
        <w:rPr>
          <w:rFonts w:eastAsia="Times New Roman"/>
          <w:b/>
          <w:bCs/>
          <w:sz w:val="24"/>
          <w:szCs w:val="24"/>
        </w:rPr>
        <w:t xml:space="preserve"> </w:t>
      </w:r>
      <w:r w:rsidRPr="00954746">
        <w:rPr>
          <w:rFonts w:eastAsia="Times New Roman"/>
          <w:bCs/>
          <w:sz w:val="24"/>
          <w:szCs w:val="24"/>
        </w:rPr>
        <w:t xml:space="preserve">приводятся </w:t>
      </w:r>
      <w:r w:rsidRPr="00954746">
        <w:rPr>
          <w:rFonts w:eastAsia="Times New Roman"/>
          <w:sz w:val="24"/>
          <w:szCs w:val="24"/>
        </w:rPr>
        <w:t>зафиксированные</w:t>
      </w:r>
      <w:r w:rsidR="002513D9" w:rsidRPr="00954746">
        <w:rPr>
          <w:rFonts w:eastAsia="Times New Roman"/>
          <w:sz w:val="24"/>
          <w:szCs w:val="24"/>
        </w:rPr>
        <w:t xml:space="preserve"> в учётных формах посещения всех мероприятий библиотеки</w:t>
      </w:r>
      <w:r w:rsidR="001F7F85" w:rsidRPr="00954746">
        <w:rPr>
          <w:rFonts w:eastAsia="Times New Roman"/>
          <w:sz w:val="24"/>
          <w:szCs w:val="24"/>
        </w:rPr>
        <w:t>.</w:t>
      </w:r>
      <w:r w:rsidR="002513D9" w:rsidRPr="00954746">
        <w:rPr>
          <w:rFonts w:eastAsia="Times New Roman"/>
          <w:sz w:val="24"/>
          <w:szCs w:val="24"/>
        </w:rPr>
        <w:t xml:space="preserve"> Число посещений учитываются </w:t>
      </w:r>
      <w:r w:rsidR="002513D9" w:rsidRPr="00954746">
        <w:rPr>
          <w:sz w:val="24"/>
          <w:szCs w:val="24"/>
        </w:rPr>
        <w:t xml:space="preserve">по входным билетам или приглашениям (платным или бесплатным), а также по листкам (спискам) участников (присутствующих) и/или приводится в официальных отчетах о проведении мероприятия. </w:t>
      </w:r>
    </w:p>
    <w:p w:rsidR="0065647E" w:rsidRPr="00954746" w:rsidRDefault="0065647E" w:rsidP="00954746">
      <w:pPr>
        <w:spacing w:line="276" w:lineRule="auto"/>
        <w:ind w:firstLine="708"/>
        <w:jc w:val="both"/>
        <w:rPr>
          <w:rFonts w:eastAsia="Times New Roman"/>
          <w:sz w:val="24"/>
          <w:szCs w:val="24"/>
        </w:rPr>
      </w:pPr>
      <w:r w:rsidRPr="00954746">
        <w:rPr>
          <w:sz w:val="24"/>
          <w:szCs w:val="24"/>
        </w:rPr>
        <w:t xml:space="preserve">Учитываются результаты разных типов и видов обслуживания (индивидуального, группового и массового), в том числе выставочного (в помещении библиотеки), культурно-просветительского (обеспечивающего организацию интеллектуального и культурного досуга, просвещения и самообразования), а также направленного на обучение пользователей. К библиотечным мероприятиям могут быть отнесены </w:t>
      </w:r>
      <w:r w:rsidR="006236C5" w:rsidRPr="00954746">
        <w:rPr>
          <w:sz w:val="24"/>
          <w:szCs w:val="24"/>
        </w:rPr>
        <w:t>выставки, презентации</w:t>
      </w:r>
      <w:r w:rsidRPr="00954746">
        <w:rPr>
          <w:sz w:val="24"/>
          <w:szCs w:val="24"/>
        </w:rPr>
        <w:t xml:space="preserve">, экскурсии по библиотеке, библиотечные </w:t>
      </w:r>
      <w:proofErr w:type="spellStart"/>
      <w:r w:rsidRPr="00954746">
        <w:rPr>
          <w:sz w:val="24"/>
          <w:szCs w:val="24"/>
        </w:rPr>
        <w:t>квесты</w:t>
      </w:r>
      <w:proofErr w:type="spellEnd"/>
      <w:r w:rsidRPr="00954746">
        <w:rPr>
          <w:sz w:val="24"/>
          <w:szCs w:val="24"/>
        </w:rPr>
        <w:t>, библиотечные уроки, библиотечные занятия, викторины, мастер-классы, встречи, дискуссии, читательские конференции, публичные акции и другие культурно-просветительские мероприятия, обеспечивающие организацию интеллектуального и культурного досуга, просвещения и самообразования различных категорий пользователей.</w:t>
      </w:r>
      <w:r w:rsidR="006236C5" w:rsidRPr="00954746">
        <w:rPr>
          <w:rFonts w:eastAsia="Times New Roman"/>
          <w:sz w:val="24"/>
          <w:szCs w:val="24"/>
        </w:rPr>
        <w:t xml:space="preserve"> В данный показатель входят посещения мероприятий, проводимых только в помещении библиотеки.</w:t>
      </w:r>
    </w:p>
    <w:p w:rsidR="0065647E" w:rsidRPr="00954746" w:rsidRDefault="001F7F85" w:rsidP="00954746">
      <w:pPr>
        <w:suppressAutoHyphens/>
        <w:spacing w:line="276" w:lineRule="auto"/>
        <w:ind w:firstLine="567"/>
        <w:jc w:val="both"/>
        <w:rPr>
          <w:rFonts w:eastAsia="Times New Roman"/>
          <w:sz w:val="24"/>
          <w:szCs w:val="24"/>
        </w:rPr>
      </w:pPr>
      <w:r w:rsidRPr="00954746">
        <w:rPr>
          <w:b/>
          <w:sz w:val="24"/>
          <w:szCs w:val="24"/>
        </w:rPr>
        <w:t>В графе 12</w:t>
      </w:r>
      <w:r w:rsidR="00F02453" w:rsidRPr="00954746">
        <w:rPr>
          <w:rFonts w:eastAsia="Times New Roman"/>
          <w:b/>
          <w:bCs/>
          <w:sz w:val="24"/>
          <w:szCs w:val="24"/>
        </w:rPr>
        <w:t xml:space="preserve"> число посещений вне стационара</w:t>
      </w:r>
      <w:r w:rsidR="006236C5" w:rsidRPr="00954746">
        <w:rPr>
          <w:rFonts w:eastAsia="Times New Roman"/>
          <w:b/>
          <w:bCs/>
          <w:sz w:val="24"/>
          <w:szCs w:val="24"/>
        </w:rPr>
        <w:t xml:space="preserve"> </w:t>
      </w:r>
      <w:r w:rsidR="006236C5" w:rsidRPr="00954746">
        <w:rPr>
          <w:rFonts w:eastAsia="Times New Roman"/>
          <w:b/>
          <w:sz w:val="24"/>
          <w:szCs w:val="24"/>
          <w:u w:val="single"/>
        </w:rPr>
        <w:t>(</w:t>
      </w:r>
      <w:r w:rsidR="006236C5" w:rsidRPr="00954746">
        <w:rPr>
          <w:rFonts w:eastAsia="Times New Roman"/>
          <w:b/>
          <w:sz w:val="24"/>
          <w:szCs w:val="24"/>
        </w:rPr>
        <w:t>сумма граф</w:t>
      </w:r>
      <w:r w:rsidR="006236C5" w:rsidRPr="00954746">
        <w:rPr>
          <w:rFonts w:eastAsia="Times New Roman"/>
          <w:b/>
          <w:bCs/>
          <w:sz w:val="24"/>
          <w:szCs w:val="24"/>
        </w:rPr>
        <w:t xml:space="preserve"> 13</w:t>
      </w:r>
      <w:r w:rsidR="006236C5" w:rsidRPr="00954746">
        <w:rPr>
          <w:rFonts w:eastAsia="Times New Roman"/>
          <w:b/>
          <w:sz w:val="24"/>
          <w:szCs w:val="24"/>
        </w:rPr>
        <w:t xml:space="preserve"> и 15)</w:t>
      </w:r>
      <w:r w:rsidR="00C64A47" w:rsidRPr="00954746">
        <w:rPr>
          <w:rFonts w:eastAsia="Times New Roman"/>
          <w:b/>
          <w:sz w:val="24"/>
          <w:szCs w:val="24"/>
        </w:rPr>
        <w:t xml:space="preserve"> </w:t>
      </w:r>
      <w:r w:rsidR="00C64A47" w:rsidRPr="00954746">
        <w:rPr>
          <w:sz w:val="24"/>
          <w:szCs w:val="24"/>
        </w:rPr>
        <w:t xml:space="preserve">указывается общее число зарегистрированных приходов физических лиц во </w:t>
      </w:r>
      <w:proofErr w:type="spellStart"/>
      <w:r w:rsidR="00C64A47" w:rsidRPr="00954746">
        <w:rPr>
          <w:sz w:val="24"/>
          <w:szCs w:val="24"/>
        </w:rPr>
        <w:t>внестационарные</w:t>
      </w:r>
      <w:proofErr w:type="spellEnd"/>
      <w:r w:rsidR="00C64A47" w:rsidRPr="00954746">
        <w:rPr>
          <w:sz w:val="24"/>
          <w:szCs w:val="24"/>
        </w:rPr>
        <w:t xml:space="preserve"> подразделения библиотеки с целью получения библиотечно-информационных услуг и с целью посещения выездных массовых мероприятий, организованных библиотекой и проведенных вне ее стен (</w:t>
      </w:r>
      <w:r w:rsidR="00C64A47" w:rsidRPr="00954746">
        <w:rPr>
          <w:rFonts w:eastAsia="Times New Roman"/>
          <w:sz w:val="24"/>
          <w:szCs w:val="24"/>
        </w:rPr>
        <w:t>в школах, клубах, в летних читальных залах,</w:t>
      </w:r>
      <w:r w:rsidR="00E87344" w:rsidRPr="00954746">
        <w:rPr>
          <w:rFonts w:eastAsia="Times New Roman"/>
          <w:sz w:val="24"/>
          <w:szCs w:val="24"/>
        </w:rPr>
        <w:t xml:space="preserve"> при обслуживании на дому (</w:t>
      </w:r>
      <w:proofErr w:type="spellStart"/>
      <w:r w:rsidR="00E87344" w:rsidRPr="00954746">
        <w:rPr>
          <w:rFonts w:eastAsia="Times New Roman"/>
          <w:sz w:val="24"/>
          <w:szCs w:val="24"/>
        </w:rPr>
        <w:t>книгоношество</w:t>
      </w:r>
      <w:proofErr w:type="spellEnd"/>
      <w:r w:rsidR="00E87344" w:rsidRPr="00954746">
        <w:rPr>
          <w:rFonts w:eastAsia="Times New Roman"/>
          <w:sz w:val="24"/>
          <w:szCs w:val="24"/>
        </w:rPr>
        <w:t xml:space="preserve">), </w:t>
      </w:r>
      <w:r w:rsidR="00C64A47" w:rsidRPr="00954746">
        <w:rPr>
          <w:rFonts w:eastAsia="Times New Roman"/>
          <w:sz w:val="24"/>
          <w:szCs w:val="24"/>
        </w:rPr>
        <w:t xml:space="preserve">пунктах выдачи, на автостоянках </w:t>
      </w:r>
      <w:proofErr w:type="spellStart"/>
      <w:proofErr w:type="gramStart"/>
      <w:r w:rsidR="00C64A47" w:rsidRPr="00954746">
        <w:rPr>
          <w:rFonts w:eastAsia="Times New Roman"/>
          <w:sz w:val="24"/>
          <w:szCs w:val="24"/>
        </w:rPr>
        <w:t>библиобусов</w:t>
      </w:r>
      <w:proofErr w:type="spellEnd"/>
      <w:r w:rsidR="00E87344" w:rsidRPr="00954746">
        <w:rPr>
          <w:rFonts w:eastAsia="Times New Roman"/>
          <w:sz w:val="24"/>
          <w:szCs w:val="24"/>
        </w:rPr>
        <w:t xml:space="preserve"> </w:t>
      </w:r>
      <w:r w:rsidR="00C64A47" w:rsidRPr="00954746">
        <w:rPr>
          <w:rFonts w:eastAsia="Times New Roman"/>
          <w:sz w:val="24"/>
          <w:szCs w:val="24"/>
        </w:rPr>
        <w:t xml:space="preserve"> и</w:t>
      </w:r>
      <w:proofErr w:type="gramEnd"/>
      <w:r w:rsidR="00C64A47" w:rsidRPr="00954746">
        <w:rPr>
          <w:rFonts w:eastAsia="Times New Roman"/>
          <w:sz w:val="24"/>
          <w:szCs w:val="24"/>
        </w:rPr>
        <w:t xml:space="preserve"> т. п.).</w:t>
      </w:r>
    </w:p>
    <w:p w:rsidR="00C64A47" w:rsidRPr="00954746" w:rsidRDefault="00C64A47" w:rsidP="00954746">
      <w:pPr>
        <w:spacing w:line="276" w:lineRule="auto"/>
        <w:ind w:left="79" w:right="34" w:firstLine="629"/>
        <w:jc w:val="both"/>
        <w:rPr>
          <w:rFonts w:eastAsia="Times New Roman"/>
          <w:sz w:val="24"/>
          <w:szCs w:val="24"/>
        </w:rPr>
      </w:pPr>
      <w:r w:rsidRPr="00954746">
        <w:rPr>
          <w:b/>
          <w:sz w:val="24"/>
          <w:szCs w:val="24"/>
        </w:rPr>
        <w:lastRenderedPageBreak/>
        <w:t xml:space="preserve">В графе 13 </w:t>
      </w:r>
      <w:r w:rsidR="00F02453" w:rsidRPr="00954746">
        <w:rPr>
          <w:rFonts w:eastAsia="Times New Roman"/>
          <w:b/>
          <w:bCs/>
          <w:sz w:val="24"/>
          <w:szCs w:val="24"/>
        </w:rPr>
        <w:t>для получения библиотечно-информационных услуг</w:t>
      </w:r>
      <w:r w:rsidRPr="00954746">
        <w:rPr>
          <w:sz w:val="24"/>
          <w:szCs w:val="24"/>
        </w:rPr>
        <w:t xml:space="preserve"> </w:t>
      </w:r>
      <w:r w:rsidR="006236C5" w:rsidRPr="00954746">
        <w:rPr>
          <w:b/>
          <w:sz w:val="24"/>
          <w:szCs w:val="24"/>
        </w:rPr>
        <w:t>(из гр. 12)</w:t>
      </w:r>
      <w:r w:rsidR="006236C5" w:rsidRPr="00954746">
        <w:rPr>
          <w:rFonts w:eastAsia="Times New Roman"/>
          <w:b/>
          <w:bCs/>
          <w:sz w:val="24"/>
          <w:szCs w:val="24"/>
        </w:rPr>
        <w:t xml:space="preserve"> </w:t>
      </w:r>
      <w:r w:rsidRPr="00954746">
        <w:rPr>
          <w:sz w:val="24"/>
          <w:szCs w:val="24"/>
        </w:rPr>
        <w:t xml:space="preserve">указывается общее число посещений </w:t>
      </w:r>
      <w:proofErr w:type="spellStart"/>
      <w:r w:rsidRPr="00954746">
        <w:rPr>
          <w:sz w:val="24"/>
          <w:szCs w:val="24"/>
        </w:rPr>
        <w:t>внестационарных</w:t>
      </w:r>
      <w:proofErr w:type="spellEnd"/>
      <w:r w:rsidRPr="00954746">
        <w:rPr>
          <w:sz w:val="24"/>
          <w:szCs w:val="24"/>
        </w:rPr>
        <w:t xml:space="preserve"> подразделений библиотеки, в том числе обращения к услугам </w:t>
      </w:r>
      <w:proofErr w:type="spellStart"/>
      <w:r w:rsidRPr="00954746">
        <w:rPr>
          <w:sz w:val="24"/>
          <w:szCs w:val="24"/>
        </w:rPr>
        <w:t>библиобусов</w:t>
      </w:r>
      <w:proofErr w:type="spellEnd"/>
      <w:r w:rsidRPr="00954746">
        <w:rPr>
          <w:sz w:val="24"/>
          <w:szCs w:val="24"/>
        </w:rPr>
        <w:t>, с целью получения библиотечно-информационных услуг (</w:t>
      </w:r>
      <w:r w:rsidRPr="00954746">
        <w:rPr>
          <w:rFonts w:eastAsia="Times New Roman"/>
          <w:sz w:val="24"/>
          <w:szCs w:val="24"/>
        </w:rPr>
        <w:t>получить необходимый документ во временное пользование, консультацию специалиста, доступ к лицензионным ресурсам и т.п.).</w:t>
      </w:r>
    </w:p>
    <w:p w:rsidR="00F02453" w:rsidRPr="00954746" w:rsidRDefault="00F02453" w:rsidP="00954746">
      <w:pPr>
        <w:spacing w:line="276" w:lineRule="auto"/>
        <w:ind w:left="79" w:right="34" w:firstLine="629"/>
        <w:jc w:val="both"/>
        <w:rPr>
          <w:rFonts w:eastAsia="Times New Roman"/>
          <w:sz w:val="24"/>
          <w:szCs w:val="24"/>
        </w:rPr>
      </w:pPr>
      <w:r w:rsidRPr="00954746">
        <w:rPr>
          <w:rFonts w:eastAsia="Times New Roman"/>
          <w:b/>
          <w:bCs/>
          <w:sz w:val="24"/>
          <w:szCs w:val="24"/>
        </w:rPr>
        <w:t>В графе 14</w:t>
      </w:r>
      <w:r w:rsidR="006236C5" w:rsidRPr="00954746">
        <w:rPr>
          <w:rFonts w:eastAsia="Times New Roman"/>
          <w:b/>
          <w:bCs/>
          <w:sz w:val="24"/>
          <w:szCs w:val="24"/>
        </w:rPr>
        <w:t xml:space="preserve"> </w:t>
      </w:r>
      <w:r w:rsidR="00E051E4" w:rsidRPr="00954746">
        <w:rPr>
          <w:rFonts w:eastAsia="Times New Roman"/>
          <w:b/>
          <w:bCs/>
          <w:sz w:val="24"/>
          <w:szCs w:val="24"/>
        </w:rPr>
        <w:t xml:space="preserve">в том числе </w:t>
      </w:r>
      <w:r w:rsidRPr="00954746">
        <w:rPr>
          <w:b/>
          <w:sz w:val="24"/>
          <w:szCs w:val="24"/>
          <w:lang w:eastAsia="en-US"/>
        </w:rPr>
        <w:t xml:space="preserve">при обслуживании специализированными транспортными средствами (из </w:t>
      </w:r>
      <w:r w:rsidRPr="00954746">
        <w:rPr>
          <w:rFonts w:eastAsia="Cambria"/>
          <w:b/>
          <w:sz w:val="24"/>
          <w:szCs w:val="24"/>
          <w:lang w:eastAsia="en-US"/>
        </w:rPr>
        <w:t xml:space="preserve">гр. </w:t>
      </w:r>
      <w:r w:rsidRPr="00954746">
        <w:rPr>
          <w:b/>
          <w:sz w:val="24"/>
          <w:szCs w:val="24"/>
          <w:lang w:eastAsia="en-US"/>
        </w:rPr>
        <w:t xml:space="preserve">13) </w:t>
      </w:r>
      <w:r w:rsidRPr="00954746">
        <w:rPr>
          <w:rFonts w:eastAsia="Times New Roman"/>
          <w:bCs/>
          <w:sz w:val="24"/>
          <w:szCs w:val="24"/>
        </w:rPr>
        <w:t>заполняют</w:t>
      </w:r>
      <w:r w:rsidRPr="00954746">
        <w:rPr>
          <w:rFonts w:eastAsia="Times New Roman"/>
          <w:sz w:val="24"/>
          <w:szCs w:val="24"/>
        </w:rPr>
        <w:t xml:space="preserve"> только библиотеки,</w:t>
      </w:r>
      <w:r w:rsidRPr="00954746">
        <w:rPr>
          <w:rFonts w:eastAsia="Times New Roman"/>
          <w:b/>
          <w:bCs/>
          <w:sz w:val="24"/>
          <w:szCs w:val="24"/>
        </w:rPr>
        <w:t xml:space="preserve"> </w:t>
      </w:r>
      <w:r w:rsidRPr="00954746">
        <w:rPr>
          <w:rFonts w:eastAsia="Times New Roman"/>
          <w:sz w:val="24"/>
          <w:szCs w:val="24"/>
        </w:rPr>
        <w:t xml:space="preserve">имеющие </w:t>
      </w:r>
      <w:proofErr w:type="spellStart"/>
      <w:r w:rsidRPr="00954746">
        <w:rPr>
          <w:rFonts w:eastAsia="Times New Roman"/>
          <w:sz w:val="24"/>
          <w:szCs w:val="24"/>
        </w:rPr>
        <w:t>библиобус</w:t>
      </w:r>
      <w:proofErr w:type="spellEnd"/>
      <w:r w:rsidRPr="00954746">
        <w:rPr>
          <w:rFonts w:eastAsia="Times New Roman"/>
          <w:sz w:val="24"/>
          <w:szCs w:val="24"/>
        </w:rPr>
        <w:t xml:space="preserve">. Указывается число посещений </w:t>
      </w:r>
      <w:proofErr w:type="spellStart"/>
      <w:r w:rsidRPr="00954746">
        <w:rPr>
          <w:rFonts w:eastAsia="Times New Roman"/>
          <w:sz w:val="24"/>
          <w:szCs w:val="24"/>
        </w:rPr>
        <w:t>библиобусов</w:t>
      </w:r>
      <w:proofErr w:type="spellEnd"/>
      <w:r w:rsidRPr="00954746">
        <w:rPr>
          <w:rFonts w:eastAsia="Times New Roman"/>
          <w:sz w:val="24"/>
          <w:szCs w:val="24"/>
        </w:rPr>
        <w:t xml:space="preserve"> с целью получения библиотечно-информационных услуг.</w:t>
      </w:r>
    </w:p>
    <w:p w:rsidR="00E051E4" w:rsidRPr="00954746" w:rsidRDefault="00E051E4" w:rsidP="00954746">
      <w:pPr>
        <w:spacing w:line="276" w:lineRule="auto"/>
        <w:ind w:firstLine="708"/>
        <w:jc w:val="both"/>
        <w:rPr>
          <w:rFonts w:eastAsia="Times New Roman"/>
          <w:sz w:val="24"/>
          <w:szCs w:val="24"/>
        </w:rPr>
      </w:pPr>
      <w:r w:rsidRPr="00954746">
        <w:rPr>
          <w:b/>
          <w:sz w:val="24"/>
          <w:szCs w:val="24"/>
        </w:rPr>
        <w:t>В графе 15</w:t>
      </w:r>
      <w:r w:rsidRPr="00954746">
        <w:rPr>
          <w:rFonts w:eastAsia="Times New Roman"/>
          <w:b/>
          <w:bCs/>
          <w:sz w:val="24"/>
          <w:szCs w:val="24"/>
        </w:rPr>
        <w:t xml:space="preserve"> число посещений библиотечных мероприятий</w:t>
      </w:r>
      <w:r w:rsidRPr="00954746">
        <w:rPr>
          <w:sz w:val="24"/>
          <w:szCs w:val="24"/>
        </w:rPr>
        <w:t xml:space="preserve"> </w:t>
      </w:r>
      <w:r w:rsidR="006236C5" w:rsidRPr="00954746">
        <w:rPr>
          <w:b/>
          <w:sz w:val="24"/>
          <w:szCs w:val="24"/>
        </w:rPr>
        <w:t xml:space="preserve">(из гр. 12) </w:t>
      </w:r>
      <w:r w:rsidRPr="00954746">
        <w:rPr>
          <w:sz w:val="24"/>
          <w:szCs w:val="24"/>
        </w:rPr>
        <w:t>указывается число посещений мероприятий, организованных библиотекой вне стационара (</w:t>
      </w:r>
      <w:r w:rsidRPr="00954746">
        <w:rPr>
          <w:rFonts w:eastAsia="Times New Roman"/>
          <w:sz w:val="24"/>
          <w:szCs w:val="24"/>
        </w:rPr>
        <w:t xml:space="preserve">в школах, клубах, в летних читальных залах, пунктах выдачи, на уличной площадке, автостоянках </w:t>
      </w:r>
      <w:proofErr w:type="spellStart"/>
      <w:r w:rsidRPr="00954746">
        <w:rPr>
          <w:rFonts w:eastAsia="Times New Roman"/>
          <w:sz w:val="24"/>
          <w:szCs w:val="24"/>
        </w:rPr>
        <w:t>библиобусов</w:t>
      </w:r>
      <w:proofErr w:type="spellEnd"/>
      <w:r w:rsidRPr="00954746">
        <w:rPr>
          <w:rFonts w:eastAsia="Times New Roman"/>
          <w:sz w:val="24"/>
          <w:szCs w:val="24"/>
        </w:rPr>
        <w:t>, карнавалах, митингах, шествиях, сабантуях и т. п.).</w:t>
      </w:r>
    </w:p>
    <w:p w:rsidR="00E051E4" w:rsidRPr="00954746" w:rsidRDefault="00E051E4" w:rsidP="00954746">
      <w:pPr>
        <w:spacing w:line="276" w:lineRule="auto"/>
        <w:ind w:left="79" w:right="34" w:firstLine="629"/>
        <w:jc w:val="both"/>
        <w:rPr>
          <w:sz w:val="24"/>
          <w:szCs w:val="24"/>
        </w:rPr>
      </w:pPr>
      <w:r w:rsidRPr="00954746">
        <w:rPr>
          <w:sz w:val="24"/>
          <w:szCs w:val="24"/>
        </w:rPr>
        <w:t xml:space="preserve">При подсчете посещений выездных мероприятий могут быть использованы следующие методики: </w:t>
      </w:r>
    </w:p>
    <w:p w:rsidR="00E051E4" w:rsidRPr="00954746" w:rsidRDefault="00E051E4" w:rsidP="00954746">
      <w:pPr>
        <w:spacing w:line="276" w:lineRule="auto"/>
        <w:ind w:left="79" w:right="34" w:firstLine="629"/>
        <w:jc w:val="both"/>
        <w:rPr>
          <w:sz w:val="24"/>
          <w:szCs w:val="24"/>
        </w:rPr>
      </w:pPr>
      <w:r w:rsidRPr="00954746">
        <w:rPr>
          <w:sz w:val="24"/>
          <w:szCs w:val="24"/>
        </w:rPr>
        <w:t>1) для стационарных мероприятий в зале - прямой подсчет занятых посадочных мест; выдача билетов с нулевой стоимостью; на основе договора с организацией, заказавшей мероприятие, в котором отражено необходимое количество участников;</w:t>
      </w:r>
    </w:p>
    <w:p w:rsidR="00E051E4" w:rsidRPr="00954746" w:rsidRDefault="00E051E4" w:rsidP="00954746">
      <w:pPr>
        <w:spacing w:line="276" w:lineRule="auto"/>
        <w:ind w:left="79" w:right="34" w:firstLine="629"/>
        <w:jc w:val="both"/>
        <w:rPr>
          <w:sz w:val="24"/>
          <w:szCs w:val="24"/>
        </w:rPr>
      </w:pPr>
      <w:r w:rsidRPr="00954746">
        <w:rPr>
          <w:sz w:val="24"/>
          <w:szCs w:val="24"/>
        </w:rPr>
        <w:t xml:space="preserve"> 2) для статичных мероприятий на уличной площадке -использование отчетов органов внутренних дел, привлекаемых для обеспечения безопасности при проведении массовых мероприятий; </w:t>
      </w:r>
    </w:p>
    <w:p w:rsidR="00E051E4" w:rsidRPr="00954746" w:rsidRDefault="00E051E4" w:rsidP="00954746">
      <w:pPr>
        <w:spacing w:line="276" w:lineRule="auto"/>
        <w:ind w:left="79" w:right="34" w:firstLine="629"/>
        <w:jc w:val="both"/>
        <w:rPr>
          <w:sz w:val="24"/>
          <w:szCs w:val="24"/>
        </w:rPr>
      </w:pPr>
      <w:r w:rsidRPr="00954746">
        <w:rPr>
          <w:sz w:val="24"/>
          <w:szCs w:val="24"/>
        </w:rPr>
        <w:t xml:space="preserve">3) электронный подсчет при установленных средствах контроля доступа в виде пропускных ворот; </w:t>
      </w:r>
    </w:p>
    <w:p w:rsidR="00E051E4" w:rsidRPr="00954746" w:rsidRDefault="00E051E4" w:rsidP="00954746">
      <w:pPr>
        <w:spacing w:line="276" w:lineRule="auto"/>
        <w:ind w:left="79" w:right="34" w:firstLine="629"/>
        <w:jc w:val="both"/>
        <w:rPr>
          <w:sz w:val="24"/>
          <w:szCs w:val="24"/>
        </w:rPr>
      </w:pPr>
      <w:r w:rsidRPr="00954746">
        <w:rPr>
          <w:sz w:val="24"/>
          <w:szCs w:val="24"/>
        </w:rPr>
        <w:t xml:space="preserve">4) использование результатов фото и видео фиксации; </w:t>
      </w:r>
    </w:p>
    <w:p w:rsidR="00E051E4" w:rsidRPr="00954746" w:rsidRDefault="00E051E4" w:rsidP="00954746">
      <w:pPr>
        <w:spacing w:line="276" w:lineRule="auto"/>
        <w:ind w:left="79" w:right="34" w:firstLine="629"/>
        <w:jc w:val="both"/>
        <w:rPr>
          <w:sz w:val="24"/>
          <w:szCs w:val="24"/>
        </w:rPr>
      </w:pPr>
      <w:r w:rsidRPr="00954746">
        <w:rPr>
          <w:sz w:val="24"/>
          <w:szCs w:val="24"/>
        </w:rPr>
        <w:t xml:space="preserve">Подсчет по формуле </w:t>
      </w:r>
      <w:proofErr w:type="spellStart"/>
      <w:r w:rsidRPr="00954746">
        <w:rPr>
          <w:sz w:val="24"/>
          <w:szCs w:val="24"/>
        </w:rPr>
        <w:t>Джейкобса</w:t>
      </w:r>
      <w:proofErr w:type="spellEnd"/>
      <w:r w:rsidRPr="00954746">
        <w:rPr>
          <w:sz w:val="24"/>
          <w:szCs w:val="24"/>
        </w:rPr>
        <w:t xml:space="preserve">: 1 человек на квадратный метр (люди стоят на расстоянии вытянутой руки), 2,4 человека на квадратный метр (плотная толпа, но между людьми все же можно пройти) и 4,3 человека на квадратный метр (люди стоят плечом к плечу) соответственно. </w:t>
      </w:r>
    </w:p>
    <w:p w:rsidR="00E051E4" w:rsidRPr="00954746" w:rsidRDefault="00E051E4" w:rsidP="00954746">
      <w:pPr>
        <w:spacing w:line="276" w:lineRule="auto"/>
        <w:ind w:left="79" w:right="34" w:firstLine="629"/>
        <w:jc w:val="both"/>
        <w:rPr>
          <w:sz w:val="24"/>
          <w:szCs w:val="24"/>
        </w:rPr>
      </w:pPr>
      <w:r w:rsidRPr="00954746">
        <w:rPr>
          <w:sz w:val="24"/>
          <w:szCs w:val="24"/>
        </w:rPr>
        <w:t>Для динамичных мероприятий (митинги, шествия, карнавалы, демонстрации и т.д.) - количество человек, проходящих через наблюдателя за единицу времени умноженное на время шествия; использование электронных средств подсчета.</w:t>
      </w:r>
    </w:p>
    <w:p w:rsidR="00140416" w:rsidRPr="00954746" w:rsidRDefault="00140416" w:rsidP="00954746">
      <w:pPr>
        <w:suppressAutoHyphens/>
        <w:spacing w:line="276" w:lineRule="auto"/>
        <w:ind w:firstLine="567"/>
        <w:jc w:val="both"/>
        <w:rPr>
          <w:b/>
          <w:i/>
          <w:strike/>
          <w:color w:val="FF0000"/>
          <w:sz w:val="24"/>
          <w:szCs w:val="24"/>
        </w:rPr>
      </w:pPr>
      <w:r w:rsidRPr="00954746">
        <w:rPr>
          <w:b/>
          <w:i/>
          <w:color w:val="FF0000"/>
          <w:sz w:val="24"/>
          <w:szCs w:val="24"/>
        </w:rPr>
        <w:t xml:space="preserve">Изменено!  </w:t>
      </w:r>
      <w:r w:rsidRPr="00954746">
        <w:rPr>
          <w:b/>
          <w:i/>
          <w:sz w:val="24"/>
          <w:szCs w:val="24"/>
        </w:rPr>
        <w:t xml:space="preserve">Изменен порядок формирования показателя в графе 16 «Число обращений к библиотеке удаленных пользователей, единиц»: наряду с обращениями в библиотеку через сеть Интернет (посещения сайтов) учитываются обращения посредством средств коммуникации: телефон, факс, почта, телеграф. </w:t>
      </w:r>
    </w:p>
    <w:p w:rsidR="00E051E4" w:rsidRPr="00954746" w:rsidRDefault="00497130" w:rsidP="00954746">
      <w:pPr>
        <w:suppressAutoHyphens/>
        <w:spacing w:line="276" w:lineRule="auto"/>
        <w:ind w:firstLine="567"/>
        <w:jc w:val="both"/>
        <w:rPr>
          <w:strike/>
          <w:color w:val="FF0000"/>
          <w:sz w:val="24"/>
          <w:szCs w:val="24"/>
        </w:rPr>
      </w:pPr>
      <w:r w:rsidRPr="00954746">
        <w:rPr>
          <w:b/>
          <w:sz w:val="24"/>
          <w:szCs w:val="24"/>
        </w:rPr>
        <w:t>В графе 1</w:t>
      </w:r>
      <w:r w:rsidR="00E051E4" w:rsidRPr="00954746">
        <w:rPr>
          <w:b/>
          <w:sz w:val="24"/>
          <w:szCs w:val="24"/>
        </w:rPr>
        <w:t>6</w:t>
      </w:r>
      <w:r w:rsidRPr="00954746">
        <w:rPr>
          <w:b/>
          <w:sz w:val="24"/>
          <w:szCs w:val="24"/>
        </w:rPr>
        <w:t xml:space="preserve"> </w:t>
      </w:r>
      <w:r w:rsidR="00E051E4" w:rsidRPr="00954746">
        <w:rPr>
          <w:b/>
          <w:sz w:val="24"/>
          <w:szCs w:val="24"/>
        </w:rPr>
        <w:t>ч</w:t>
      </w:r>
      <w:r w:rsidRPr="00954746">
        <w:rPr>
          <w:b/>
          <w:sz w:val="24"/>
          <w:szCs w:val="24"/>
        </w:rPr>
        <w:t>исло обращений к библиотеке удаленных пользователей, единиц</w:t>
      </w:r>
      <w:r w:rsidRPr="00954746">
        <w:rPr>
          <w:rFonts w:eastAsia="Times New Roman"/>
          <w:sz w:val="24"/>
          <w:szCs w:val="24"/>
        </w:rPr>
        <w:t xml:space="preserve"> указывается число удалённых обращений</w:t>
      </w:r>
      <w:r w:rsidRPr="00954746">
        <w:rPr>
          <w:rFonts w:eastAsia="Times New Roman"/>
          <w:b/>
          <w:bCs/>
          <w:sz w:val="24"/>
          <w:szCs w:val="24"/>
        </w:rPr>
        <w:t xml:space="preserve"> </w:t>
      </w:r>
      <w:r w:rsidRPr="00954746">
        <w:rPr>
          <w:rFonts w:eastAsia="Times New Roman"/>
          <w:sz w:val="24"/>
          <w:szCs w:val="24"/>
        </w:rPr>
        <w:t>к сайту библиотеки, в том числе ресурсам и услугам, оказываемым через сайт</w:t>
      </w:r>
      <w:r w:rsidR="00CA128A" w:rsidRPr="00954746">
        <w:rPr>
          <w:rFonts w:eastAsia="Times New Roman"/>
          <w:sz w:val="24"/>
          <w:szCs w:val="24"/>
        </w:rPr>
        <w:t xml:space="preserve">: </w:t>
      </w:r>
      <w:r w:rsidRPr="00954746">
        <w:rPr>
          <w:rFonts w:eastAsia="Times New Roman"/>
          <w:sz w:val="24"/>
          <w:szCs w:val="24"/>
        </w:rPr>
        <w:t>доступ к электронному каталогу, библиографические списки литер</w:t>
      </w:r>
      <w:r w:rsidR="00CA128A" w:rsidRPr="00954746">
        <w:rPr>
          <w:rFonts w:eastAsia="Times New Roman"/>
          <w:sz w:val="24"/>
          <w:szCs w:val="24"/>
        </w:rPr>
        <w:t>атуры, полные тексты документов</w:t>
      </w:r>
      <w:r w:rsidRPr="00954746">
        <w:rPr>
          <w:rFonts w:eastAsia="Times New Roman"/>
          <w:sz w:val="24"/>
          <w:szCs w:val="24"/>
        </w:rPr>
        <w:t>; обращения к сетевым удаленным лицензионным ресурсам (</w:t>
      </w:r>
      <w:proofErr w:type="spellStart"/>
      <w:r w:rsidRPr="00954746">
        <w:rPr>
          <w:rFonts w:eastAsia="Times New Roman"/>
          <w:sz w:val="24"/>
          <w:szCs w:val="24"/>
        </w:rPr>
        <w:t>ЛитРес</w:t>
      </w:r>
      <w:proofErr w:type="spellEnd"/>
      <w:r w:rsidRPr="00954746">
        <w:rPr>
          <w:rFonts w:eastAsia="Times New Roman"/>
          <w:sz w:val="24"/>
          <w:szCs w:val="24"/>
        </w:rPr>
        <w:t xml:space="preserve">, </w:t>
      </w:r>
      <w:proofErr w:type="spellStart"/>
      <w:r w:rsidRPr="00954746">
        <w:rPr>
          <w:rFonts w:eastAsia="Times New Roman"/>
          <w:sz w:val="24"/>
          <w:szCs w:val="24"/>
        </w:rPr>
        <w:t>eLibrary</w:t>
      </w:r>
      <w:proofErr w:type="spellEnd"/>
      <w:r w:rsidR="00520CDE" w:rsidRPr="00954746">
        <w:rPr>
          <w:rFonts w:eastAsia="Times New Roman"/>
          <w:sz w:val="24"/>
          <w:szCs w:val="24"/>
        </w:rPr>
        <w:t>, Лань</w:t>
      </w:r>
      <w:r w:rsidRPr="00954746">
        <w:rPr>
          <w:rFonts w:eastAsia="Times New Roman"/>
          <w:sz w:val="24"/>
          <w:szCs w:val="24"/>
        </w:rPr>
        <w:t xml:space="preserve"> и т. п.</w:t>
      </w:r>
      <w:r w:rsidR="00520CDE" w:rsidRPr="00954746">
        <w:rPr>
          <w:rFonts w:eastAsia="Times New Roman"/>
          <w:sz w:val="24"/>
          <w:szCs w:val="24"/>
        </w:rPr>
        <w:t xml:space="preserve">). </w:t>
      </w:r>
      <w:r w:rsidRPr="00954746">
        <w:rPr>
          <w:sz w:val="24"/>
          <w:szCs w:val="24"/>
        </w:rPr>
        <w:t xml:space="preserve"> Учет ведется на основе фиксации посещений сайтов библиотеки всех уровней, имеющих отдельные счетчики.</w:t>
      </w:r>
      <w:r w:rsidR="00E051E4" w:rsidRPr="00954746">
        <w:rPr>
          <w:sz w:val="24"/>
          <w:szCs w:val="24"/>
        </w:rPr>
        <w:t xml:space="preserve"> Также </w:t>
      </w:r>
      <w:r w:rsidR="00E051E4" w:rsidRPr="00954746">
        <w:rPr>
          <w:rFonts w:eastAsia="Times New Roman"/>
          <w:sz w:val="24"/>
          <w:szCs w:val="24"/>
        </w:rPr>
        <w:t>указывается число удалённых обращений</w:t>
      </w:r>
      <w:r w:rsidR="00E051E4" w:rsidRPr="00954746">
        <w:rPr>
          <w:rFonts w:eastAsia="Times New Roman"/>
          <w:b/>
          <w:bCs/>
          <w:sz w:val="24"/>
          <w:szCs w:val="24"/>
        </w:rPr>
        <w:t xml:space="preserve"> </w:t>
      </w:r>
      <w:r w:rsidR="00E051E4" w:rsidRPr="00954746">
        <w:rPr>
          <w:sz w:val="24"/>
          <w:szCs w:val="24"/>
        </w:rPr>
        <w:t xml:space="preserve">посредством средств коммуникации: телефон, факс, почта, телеграф. </w:t>
      </w:r>
    </w:p>
    <w:p w:rsidR="00497130" w:rsidRPr="00954746" w:rsidRDefault="00497130" w:rsidP="00954746">
      <w:pPr>
        <w:spacing w:line="276" w:lineRule="auto"/>
        <w:ind w:left="79" w:right="34" w:firstLine="629"/>
        <w:jc w:val="both"/>
        <w:rPr>
          <w:rFonts w:eastAsia="Times New Roman"/>
          <w:sz w:val="24"/>
          <w:szCs w:val="24"/>
        </w:rPr>
      </w:pPr>
      <w:r w:rsidRPr="00954746">
        <w:rPr>
          <w:sz w:val="24"/>
          <w:szCs w:val="24"/>
        </w:rPr>
        <w:t xml:space="preserve"> </w:t>
      </w:r>
      <w:r w:rsidRPr="00954746">
        <w:rPr>
          <w:rFonts w:eastAsia="Times New Roman"/>
          <w:sz w:val="24"/>
          <w:szCs w:val="24"/>
        </w:rPr>
        <w:t xml:space="preserve">Число посещений библиотечных блогов и аккаунтов в социальных сетях в этот показатель </w:t>
      </w:r>
      <w:r w:rsidRPr="00954746">
        <w:rPr>
          <w:rFonts w:eastAsia="Times New Roman"/>
          <w:b/>
          <w:bCs/>
          <w:i/>
          <w:iCs/>
          <w:sz w:val="24"/>
          <w:szCs w:val="24"/>
        </w:rPr>
        <w:t>не включаются.</w:t>
      </w:r>
    </w:p>
    <w:p w:rsidR="00D838C7" w:rsidRPr="00954746" w:rsidRDefault="00D838C7" w:rsidP="00954746">
      <w:pPr>
        <w:spacing w:line="276" w:lineRule="auto"/>
        <w:ind w:right="19"/>
        <w:jc w:val="both"/>
        <w:rPr>
          <w:rFonts w:eastAsia="Times New Roman"/>
          <w:b/>
          <w:bCs/>
          <w:sz w:val="24"/>
          <w:szCs w:val="24"/>
        </w:rPr>
      </w:pPr>
    </w:p>
    <w:p w:rsidR="00D838C7" w:rsidRPr="00954746" w:rsidRDefault="00D838C7" w:rsidP="00954746">
      <w:pPr>
        <w:spacing w:line="276" w:lineRule="auto"/>
        <w:ind w:right="19"/>
        <w:jc w:val="both"/>
        <w:rPr>
          <w:rFonts w:eastAsia="Times New Roman"/>
          <w:b/>
          <w:bCs/>
          <w:sz w:val="24"/>
          <w:szCs w:val="24"/>
        </w:rPr>
      </w:pPr>
      <w:r w:rsidRPr="00954746">
        <w:rPr>
          <w:rFonts w:eastAsia="Times New Roman"/>
          <w:b/>
          <w:bCs/>
          <w:sz w:val="24"/>
          <w:szCs w:val="24"/>
        </w:rPr>
        <w:lastRenderedPageBreak/>
        <w:t>Раздел 5. Библиотечно-информационное обслуживание пользователей</w:t>
      </w:r>
    </w:p>
    <w:p w:rsidR="00520189" w:rsidRPr="00954746" w:rsidRDefault="00520189" w:rsidP="00954746">
      <w:pPr>
        <w:spacing w:line="276" w:lineRule="auto"/>
        <w:ind w:right="19"/>
        <w:jc w:val="both"/>
        <w:rPr>
          <w:rFonts w:eastAsia="Times New Roman"/>
          <w:b/>
          <w:bCs/>
          <w:sz w:val="24"/>
          <w:szCs w:val="24"/>
        </w:rPr>
      </w:pPr>
    </w:p>
    <w:p w:rsidR="008920AD" w:rsidRPr="00954746" w:rsidRDefault="00520189" w:rsidP="00954746">
      <w:pPr>
        <w:suppressAutoHyphens/>
        <w:spacing w:line="276" w:lineRule="auto"/>
        <w:ind w:firstLine="567"/>
        <w:jc w:val="both"/>
        <w:rPr>
          <w:sz w:val="24"/>
          <w:szCs w:val="24"/>
        </w:rPr>
      </w:pPr>
      <w:r w:rsidRPr="00954746">
        <w:rPr>
          <w:sz w:val="24"/>
          <w:szCs w:val="24"/>
        </w:rPr>
        <w:t xml:space="preserve">В разделе приводятся данные о результатах библиотечно-информационного обслуживания различных категорий пользователей в стационарном (в стенах библиотеки), </w:t>
      </w:r>
      <w:proofErr w:type="spellStart"/>
      <w:r w:rsidRPr="00954746">
        <w:rPr>
          <w:sz w:val="24"/>
          <w:szCs w:val="24"/>
        </w:rPr>
        <w:t>внестационарном</w:t>
      </w:r>
      <w:proofErr w:type="spellEnd"/>
      <w:r w:rsidR="008920AD" w:rsidRPr="00954746">
        <w:rPr>
          <w:sz w:val="24"/>
          <w:szCs w:val="24"/>
        </w:rPr>
        <w:t xml:space="preserve"> (через </w:t>
      </w:r>
      <w:proofErr w:type="spellStart"/>
      <w:r w:rsidR="008920AD" w:rsidRPr="00954746">
        <w:rPr>
          <w:sz w:val="24"/>
          <w:szCs w:val="24"/>
        </w:rPr>
        <w:t>внестационарные</w:t>
      </w:r>
      <w:proofErr w:type="spellEnd"/>
      <w:r w:rsidR="008920AD" w:rsidRPr="00954746">
        <w:rPr>
          <w:sz w:val="24"/>
          <w:szCs w:val="24"/>
        </w:rPr>
        <w:t xml:space="preserve"> формы библиотечного обслуживания)</w:t>
      </w:r>
      <w:r w:rsidRPr="00954746">
        <w:rPr>
          <w:sz w:val="24"/>
          <w:szCs w:val="24"/>
        </w:rPr>
        <w:t xml:space="preserve"> и удаленном </w:t>
      </w:r>
      <w:r w:rsidR="008920AD" w:rsidRPr="00954746">
        <w:rPr>
          <w:sz w:val="24"/>
          <w:szCs w:val="24"/>
        </w:rPr>
        <w:t xml:space="preserve">(Интернет) </w:t>
      </w:r>
      <w:r w:rsidRPr="00954746">
        <w:rPr>
          <w:sz w:val="24"/>
          <w:szCs w:val="24"/>
        </w:rPr>
        <w:t>режимах в отчетном периоде.</w:t>
      </w:r>
      <w:r w:rsidR="008920AD" w:rsidRPr="00954746">
        <w:rPr>
          <w:sz w:val="24"/>
          <w:szCs w:val="24"/>
        </w:rPr>
        <w:t xml:space="preserve"> Раздел заполняется на основании годовых итоговых данных соответствующих разделов дневников библиотеки, формуляров и дневников библиотечных пунктов, формуляров зарегистрированных пользователей, автоматизированных систем учета.</w:t>
      </w:r>
    </w:p>
    <w:p w:rsidR="00520189" w:rsidRPr="00954746" w:rsidRDefault="00D838C7" w:rsidP="00954746">
      <w:pPr>
        <w:spacing w:line="276" w:lineRule="auto"/>
        <w:ind w:left="142" w:firstLine="707"/>
        <w:jc w:val="both"/>
        <w:rPr>
          <w:rFonts w:eastAsia="Times New Roman"/>
          <w:bCs/>
          <w:iCs/>
          <w:sz w:val="24"/>
          <w:szCs w:val="24"/>
        </w:rPr>
      </w:pPr>
      <w:r w:rsidRPr="00954746">
        <w:rPr>
          <w:rFonts w:eastAsia="Times New Roman"/>
          <w:b/>
          <w:bCs/>
          <w:i/>
          <w:iCs/>
          <w:color w:val="FF0000"/>
          <w:sz w:val="24"/>
          <w:szCs w:val="24"/>
        </w:rPr>
        <w:t>Изм</w:t>
      </w:r>
      <w:r w:rsidR="00520189" w:rsidRPr="00954746">
        <w:rPr>
          <w:rFonts w:eastAsia="Times New Roman"/>
          <w:b/>
          <w:bCs/>
          <w:i/>
          <w:iCs/>
          <w:color w:val="FF0000"/>
          <w:sz w:val="24"/>
          <w:szCs w:val="24"/>
        </w:rPr>
        <w:t>енено</w:t>
      </w:r>
      <w:r w:rsidRPr="00954746">
        <w:rPr>
          <w:rFonts w:eastAsia="Times New Roman"/>
          <w:b/>
          <w:bCs/>
          <w:i/>
          <w:iCs/>
          <w:color w:val="FF0000"/>
          <w:sz w:val="24"/>
          <w:szCs w:val="24"/>
        </w:rPr>
        <w:t>!</w:t>
      </w:r>
      <w:r w:rsidRPr="00954746">
        <w:rPr>
          <w:rFonts w:eastAsia="Times New Roman"/>
          <w:b/>
          <w:bCs/>
          <w:i/>
          <w:iCs/>
          <w:color w:val="C0504D"/>
          <w:sz w:val="24"/>
          <w:szCs w:val="24"/>
        </w:rPr>
        <w:t xml:space="preserve"> </w:t>
      </w:r>
      <w:r w:rsidR="00520189" w:rsidRPr="00954746">
        <w:rPr>
          <w:rFonts w:eastAsia="Times New Roman"/>
          <w:b/>
          <w:bCs/>
          <w:i/>
          <w:iCs/>
          <w:color w:val="C0504D"/>
          <w:sz w:val="24"/>
          <w:szCs w:val="24"/>
        </w:rPr>
        <w:t xml:space="preserve"> </w:t>
      </w:r>
      <w:r w:rsidR="00520189" w:rsidRPr="00954746">
        <w:rPr>
          <w:rFonts w:eastAsia="Times New Roman"/>
          <w:bCs/>
          <w:iCs/>
          <w:sz w:val="24"/>
          <w:szCs w:val="24"/>
        </w:rPr>
        <w:t xml:space="preserve">В </w:t>
      </w:r>
      <w:r w:rsidR="00520189" w:rsidRPr="00954746">
        <w:rPr>
          <w:sz w:val="24"/>
          <w:szCs w:val="24"/>
        </w:rPr>
        <w:t xml:space="preserve">Гр. 1. «Режимы обслуживания» исключены данные строки 17 «в удалённом режиме» из строки 16 «Во </w:t>
      </w:r>
      <w:proofErr w:type="spellStart"/>
      <w:r w:rsidR="00520189" w:rsidRPr="00954746">
        <w:rPr>
          <w:sz w:val="24"/>
          <w:szCs w:val="24"/>
        </w:rPr>
        <w:t>внестационарном</w:t>
      </w:r>
      <w:proofErr w:type="spellEnd"/>
      <w:r w:rsidR="00520189" w:rsidRPr="00954746">
        <w:rPr>
          <w:sz w:val="24"/>
          <w:szCs w:val="24"/>
        </w:rPr>
        <w:t xml:space="preserve"> режиме»; добавлены данные строки 17 «в удалённом режиме» в строку 18 «Всего, сумма строк 13, 16, 17)».</w:t>
      </w:r>
      <w:r w:rsidR="00520189" w:rsidRPr="00954746">
        <w:rPr>
          <w:rFonts w:eastAsia="Times New Roman"/>
          <w:bCs/>
          <w:iCs/>
          <w:sz w:val="24"/>
          <w:szCs w:val="24"/>
        </w:rPr>
        <w:t xml:space="preserve"> </w:t>
      </w:r>
    </w:p>
    <w:p w:rsidR="007C19B0" w:rsidRPr="00954746" w:rsidRDefault="007C19B0" w:rsidP="00954746">
      <w:pPr>
        <w:spacing w:line="276" w:lineRule="auto"/>
        <w:ind w:left="1" w:right="20" w:firstLine="707"/>
        <w:jc w:val="both"/>
        <w:rPr>
          <w:sz w:val="24"/>
          <w:szCs w:val="24"/>
        </w:rPr>
      </w:pPr>
      <w:r w:rsidRPr="00954746">
        <w:rPr>
          <w:rFonts w:eastAsia="Times New Roman"/>
          <w:b/>
          <w:bCs/>
          <w:sz w:val="24"/>
          <w:szCs w:val="24"/>
        </w:rPr>
        <w:t>В графах 3–7 Выдано (просмотрено) документов из фондов данной библиотеки</w:t>
      </w:r>
    </w:p>
    <w:p w:rsidR="007C19B0" w:rsidRPr="00954746" w:rsidRDefault="007C19B0" w:rsidP="00954746">
      <w:pPr>
        <w:spacing w:after="24" w:line="276" w:lineRule="auto"/>
        <w:ind w:left="10" w:right="66" w:hanging="10"/>
        <w:jc w:val="both"/>
        <w:rPr>
          <w:sz w:val="24"/>
          <w:szCs w:val="24"/>
        </w:rPr>
      </w:pPr>
      <w:r w:rsidRPr="00954746">
        <w:rPr>
          <w:rFonts w:eastAsia="Times New Roman"/>
          <w:sz w:val="24"/>
          <w:szCs w:val="24"/>
        </w:rPr>
        <w:t xml:space="preserve">единицей учета выдачи в </w:t>
      </w:r>
      <w:r w:rsidRPr="00954746">
        <w:rPr>
          <w:rFonts w:eastAsia="Times New Roman"/>
          <w:b/>
          <w:sz w:val="24"/>
          <w:szCs w:val="24"/>
        </w:rPr>
        <w:t>гр</w:t>
      </w:r>
      <w:r w:rsidR="000C36ED" w:rsidRPr="00954746">
        <w:rPr>
          <w:rFonts w:eastAsia="Times New Roman"/>
          <w:b/>
          <w:sz w:val="24"/>
          <w:szCs w:val="24"/>
        </w:rPr>
        <w:t xml:space="preserve">афе </w:t>
      </w:r>
      <w:r w:rsidRPr="00954746">
        <w:rPr>
          <w:rFonts w:eastAsia="Times New Roman"/>
          <w:b/>
          <w:sz w:val="24"/>
          <w:szCs w:val="24"/>
        </w:rPr>
        <w:t>4</w:t>
      </w:r>
      <w:r w:rsidRPr="00954746">
        <w:rPr>
          <w:rFonts w:eastAsia="Times New Roman"/>
          <w:sz w:val="24"/>
          <w:szCs w:val="24"/>
        </w:rPr>
        <w:t xml:space="preserve"> является экземпляр как единица учета фонда, в </w:t>
      </w:r>
      <w:r w:rsidRPr="00954746">
        <w:rPr>
          <w:rFonts w:eastAsia="Times New Roman"/>
          <w:b/>
          <w:sz w:val="24"/>
          <w:szCs w:val="24"/>
        </w:rPr>
        <w:t>гр</w:t>
      </w:r>
      <w:r w:rsidR="000C36ED" w:rsidRPr="00954746">
        <w:rPr>
          <w:rFonts w:eastAsia="Times New Roman"/>
          <w:b/>
          <w:sz w:val="24"/>
          <w:szCs w:val="24"/>
        </w:rPr>
        <w:t xml:space="preserve">афах </w:t>
      </w:r>
      <w:r w:rsidRPr="00954746">
        <w:rPr>
          <w:rFonts w:eastAsia="Times New Roman"/>
          <w:b/>
          <w:sz w:val="24"/>
          <w:szCs w:val="24"/>
        </w:rPr>
        <w:t>5</w:t>
      </w:r>
      <w:r w:rsidR="000C36ED" w:rsidRPr="00954746">
        <w:rPr>
          <w:rFonts w:eastAsia="Times New Roman"/>
          <w:b/>
          <w:sz w:val="24"/>
          <w:szCs w:val="24"/>
        </w:rPr>
        <w:t>-</w:t>
      </w:r>
      <w:r w:rsidRPr="00954746">
        <w:rPr>
          <w:rFonts w:eastAsia="Times New Roman"/>
          <w:b/>
          <w:sz w:val="24"/>
          <w:szCs w:val="24"/>
        </w:rPr>
        <w:t>7</w:t>
      </w:r>
      <w:r w:rsidRPr="00954746">
        <w:rPr>
          <w:rFonts w:eastAsia="Times New Roman"/>
          <w:sz w:val="24"/>
          <w:szCs w:val="24"/>
        </w:rPr>
        <w:t xml:space="preserve"> – электронный документ (файл), имеющий самостоятельное заглавие (оцифрованная книга</w:t>
      </w:r>
      <w:r w:rsidR="003F704F" w:rsidRPr="00954746">
        <w:rPr>
          <w:rFonts w:eastAsia="Times New Roman"/>
          <w:sz w:val="24"/>
          <w:szCs w:val="24"/>
        </w:rPr>
        <w:t xml:space="preserve">, статья, реферат, изображение </w:t>
      </w:r>
      <w:r w:rsidRPr="00954746">
        <w:rPr>
          <w:rFonts w:eastAsia="Times New Roman"/>
          <w:sz w:val="24"/>
          <w:szCs w:val="24"/>
        </w:rPr>
        <w:t>и т. п.</w:t>
      </w:r>
      <w:r w:rsidRPr="00954746">
        <w:rPr>
          <w:sz w:val="24"/>
          <w:szCs w:val="24"/>
        </w:rPr>
        <w:t>)</w:t>
      </w:r>
      <w:r w:rsidR="000C36ED" w:rsidRPr="00954746">
        <w:rPr>
          <w:sz w:val="24"/>
          <w:szCs w:val="24"/>
        </w:rPr>
        <w:t xml:space="preserve">. </w:t>
      </w:r>
    </w:p>
    <w:p w:rsidR="007C19B0" w:rsidRPr="00954746" w:rsidRDefault="000C36ED" w:rsidP="00954746">
      <w:pPr>
        <w:spacing w:after="24" w:line="276" w:lineRule="auto"/>
        <w:ind w:left="10" w:right="66" w:firstLine="698"/>
        <w:jc w:val="both"/>
        <w:rPr>
          <w:rFonts w:eastAsia="Times New Roman"/>
          <w:sz w:val="24"/>
          <w:szCs w:val="24"/>
        </w:rPr>
      </w:pPr>
      <w:r w:rsidRPr="00954746">
        <w:rPr>
          <w:rFonts w:eastAsia="Times New Roman"/>
          <w:b/>
          <w:bCs/>
          <w:sz w:val="24"/>
          <w:szCs w:val="24"/>
        </w:rPr>
        <w:t>В г</w:t>
      </w:r>
      <w:r w:rsidR="007C19B0" w:rsidRPr="00954746">
        <w:rPr>
          <w:rFonts w:eastAsia="Times New Roman"/>
          <w:b/>
          <w:bCs/>
          <w:sz w:val="24"/>
          <w:szCs w:val="24"/>
        </w:rPr>
        <w:t>раф</w:t>
      </w:r>
      <w:r w:rsidRPr="00954746">
        <w:rPr>
          <w:rFonts w:eastAsia="Times New Roman"/>
          <w:b/>
          <w:bCs/>
          <w:sz w:val="24"/>
          <w:szCs w:val="24"/>
        </w:rPr>
        <w:t xml:space="preserve">е </w:t>
      </w:r>
      <w:r w:rsidR="007C19B0" w:rsidRPr="00954746">
        <w:rPr>
          <w:rFonts w:eastAsia="Times New Roman"/>
          <w:b/>
          <w:bCs/>
          <w:sz w:val="24"/>
          <w:szCs w:val="24"/>
        </w:rPr>
        <w:t>3</w:t>
      </w:r>
      <w:r w:rsidRPr="00954746">
        <w:rPr>
          <w:rFonts w:eastAsia="Times New Roman"/>
          <w:b/>
          <w:bCs/>
          <w:sz w:val="24"/>
          <w:szCs w:val="24"/>
        </w:rPr>
        <w:t xml:space="preserve"> </w:t>
      </w:r>
      <w:r w:rsidRPr="00954746">
        <w:rPr>
          <w:rFonts w:eastAsia="Times New Roman"/>
          <w:bCs/>
          <w:sz w:val="24"/>
          <w:szCs w:val="24"/>
        </w:rPr>
        <w:t>у</w:t>
      </w:r>
      <w:r w:rsidR="007C19B0" w:rsidRPr="00954746">
        <w:rPr>
          <w:rFonts w:eastAsia="Times New Roman"/>
          <w:sz w:val="24"/>
          <w:szCs w:val="24"/>
        </w:rPr>
        <w:t xml:space="preserve">казывается суммарное количество </w:t>
      </w:r>
      <w:r w:rsidRPr="00954746">
        <w:rPr>
          <w:rFonts w:eastAsia="Times New Roman"/>
          <w:sz w:val="24"/>
          <w:szCs w:val="24"/>
        </w:rPr>
        <w:t>документов,</w:t>
      </w:r>
      <w:r w:rsidR="007C19B0" w:rsidRPr="00954746">
        <w:rPr>
          <w:rFonts w:eastAsia="Times New Roman"/>
          <w:sz w:val="24"/>
          <w:szCs w:val="24"/>
        </w:rPr>
        <w:t xml:space="preserve"> выданных на материальных носителях, выгруженных (открытых для просмотра) из фондов библиотеки </w:t>
      </w:r>
      <w:r w:rsidR="007C19B0" w:rsidRPr="00954746">
        <w:rPr>
          <w:rFonts w:eastAsia="Times New Roman"/>
          <w:b/>
          <w:sz w:val="24"/>
          <w:szCs w:val="24"/>
        </w:rPr>
        <w:t>(сумма граф 4, 5, 6 и 7)</w:t>
      </w:r>
      <w:r w:rsidR="007C19B0" w:rsidRPr="00954746">
        <w:rPr>
          <w:rFonts w:eastAsia="Times New Roman"/>
          <w:sz w:val="24"/>
          <w:szCs w:val="24"/>
        </w:rPr>
        <w:t xml:space="preserve"> различным категориям пользователей</w:t>
      </w:r>
      <w:r w:rsidR="003C29B8" w:rsidRPr="00954746">
        <w:rPr>
          <w:rFonts w:eastAsia="Times New Roman"/>
          <w:sz w:val="24"/>
          <w:szCs w:val="24"/>
        </w:rPr>
        <w:t xml:space="preserve"> независимо от их местонахождения</w:t>
      </w:r>
      <w:r w:rsidR="007C19B0" w:rsidRPr="00954746">
        <w:rPr>
          <w:rFonts w:eastAsia="Times New Roman"/>
          <w:sz w:val="24"/>
          <w:szCs w:val="24"/>
        </w:rPr>
        <w:t xml:space="preserve">. </w:t>
      </w:r>
      <w:r w:rsidR="003F704F" w:rsidRPr="00954746">
        <w:rPr>
          <w:sz w:val="24"/>
          <w:szCs w:val="24"/>
        </w:rPr>
        <w:t>В это число входят выдачи документов из фонда на физических носителях, электронной (цифровой) библиотеки и полнотекстовых баз данных: инсталлированных и сетевых удаленных.</w:t>
      </w:r>
    </w:p>
    <w:p w:rsidR="007C19B0" w:rsidRPr="00954746" w:rsidRDefault="000C36ED" w:rsidP="00954746">
      <w:pPr>
        <w:tabs>
          <w:tab w:val="left" w:pos="539"/>
        </w:tabs>
        <w:spacing w:line="276" w:lineRule="auto"/>
        <w:jc w:val="both"/>
        <w:rPr>
          <w:rFonts w:eastAsia="Times New Roman"/>
          <w:sz w:val="24"/>
          <w:szCs w:val="24"/>
        </w:rPr>
      </w:pPr>
      <w:r w:rsidRPr="00954746">
        <w:rPr>
          <w:rFonts w:eastAsia="Times New Roman"/>
          <w:b/>
          <w:bCs/>
          <w:iCs/>
          <w:sz w:val="24"/>
          <w:szCs w:val="24"/>
        </w:rPr>
        <w:tab/>
      </w:r>
      <w:r w:rsidRPr="00954746">
        <w:rPr>
          <w:rFonts w:eastAsia="Times New Roman"/>
          <w:b/>
          <w:bCs/>
          <w:i/>
          <w:iCs/>
          <w:sz w:val="24"/>
          <w:szCs w:val="24"/>
        </w:rPr>
        <w:t xml:space="preserve">В </w:t>
      </w:r>
      <w:r w:rsidR="007C19B0" w:rsidRPr="00954746">
        <w:rPr>
          <w:rFonts w:eastAsia="Times New Roman"/>
          <w:b/>
          <w:bCs/>
          <w:i/>
          <w:iCs/>
          <w:sz w:val="24"/>
          <w:szCs w:val="24"/>
        </w:rPr>
        <w:t>строках 13</w:t>
      </w:r>
      <w:r w:rsidRPr="00954746">
        <w:rPr>
          <w:rFonts w:eastAsia="Times New Roman"/>
          <w:b/>
          <w:bCs/>
          <w:i/>
          <w:iCs/>
          <w:sz w:val="24"/>
          <w:szCs w:val="24"/>
        </w:rPr>
        <w:t>-</w:t>
      </w:r>
      <w:r w:rsidR="007C19B0" w:rsidRPr="00954746">
        <w:rPr>
          <w:rFonts w:eastAsia="Times New Roman"/>
          <w:b/>
          <w:bCs/>
          <w:i/>
          <w:iCs/>
          <w:sz w:val="24"/>
          <w:szCs w:val="24"/>
        </w:rPr>
        <w:t>15</w:t>
      </w:r>
      <w:r w:rsidR="007C03BA" w:rsidRPr="00954746">
        <w:rPr>
          <w:rFonts w:eastAsia="Times New Roman"/>
          <w:b/>
          <w:bCs/>
          <w:i/>
          <w:iCs/>
          <w:sz w:val="24"/>
          <w:szCs w:val="24"/>
        </w:rPr>
        <w:t xml:space="preserve"> в стационарном режиме</w:t>
      </w:r>
      <w:r w:rsidR="007C19B0" w:rsidRPr="00954746">
        <w:rPr>
          <w:rFonts w:eastAsia="Times New Roman"/>
          <w:b/>
          <w:bCs/>
          <w:i/>
          <w:iCs/>
          <w:sz w:val="24"/>
          <w:szCs w:val="24"/>
        </w:rPr>
        <w:t xml:space="preserve"> </w:t>
      </w:r>
      <w:r w:rsidR="007C19B0" w:rsidRPr="00954746">
        <w:rPr>
          <w:rFonts w:eastAsia="Times New Roman"/>
          <w:sz w:val="24"/>
          <w:szCs w:val="24"/>
        </w:rPr>
        <w:t>указывается общее количество документов,</w:t>
      </w:r>
      <w:r w:rsidR="007C19B0" w:rsidRPr="00954746">
        <w:rPr>
          <w:rFonts w:eastAsia="Times New Roman"/>
          <w:b/>
          <w:bCs/>
          <w:i/>
          <w:iCs/>
          <w:sz w:val="24"/>
          <w:szCs w:val="24"/>
        </w:rPr>
        <w:t xml:space="preserve"> </w:t>
      </w:r>
      <w:r w:rsidR="007C19B0" w:rsidRPr="00954746">
        <w:rPr>
          <w:rFonts w:eastAsia="Times New Roman"/>
          <w:sz w:val="24"/>
          <w:szCs w:val="24"/>
        </w:rPr>
        <w:t xml:space="preserve">выданных пользователям </w:t>
      </w:r>
      <w:r w:rsidR="007C19B0" w:rsidRPr="00954746">
        <w:rPr>
          <w:rFonts w:eastAsia="Times New Roman"/>
          <w:bCs/>
          <w:iCs/>
          <w:sz w:val="24"/>
          <w:szCs w:val="24"/>
        </w:rPr>
        <w:t>в стационарном режиме,</w:t>
      </w:r>
      <w:r w:rsidR="007C19B0" w:rsidRPr="00954746">
        <w:rPr>
          <w:rFonts w:eastAsia="Times New Roman"/>
          <w:sz w:val="24"/>
          <w:szCs w:val="24"/>
        </w:rPr>
        <w:t xml:space="preserve"> в том числе пользователям в возрасте до 14 лет включительно и пользователям</w:t>
      </w:r>
      <w:r w:rsidRPr="00954746">
        <w:rPr>
          <w:rFonts w:eastAsia="Times New Roman"/>
          <w:sz w:val="24"/>
          <w:szCs w:val="24"/>
        </w:rPr>
        <w:t xml:space="preserve"> </w:t>
      </w:r>
      <w:r w:rsidR="007C19B0" w:rsidRPr="00954746">
        <w:rPr>
          <w:rFonts w:eastAsia="Times New Roman"/>
          <w:sz w:val="24"/>
          <w:szCs w:val="24"/>
        </w:rPr>
        <w:t>возрасте от 15 до 30 лет.</w:t>
      </w:r>
    </w:p>
    <w:p w:rsidR="007C19B0" w:rsidRPr="00954746" w:rsidRDefault="003C076D" w:rsidP="00954746">
      <w:pPr>
        <w:tabs>
          <w:tab w:val="left" w:pos="501"/>
        </w:tabs>
        <w:spacing w:line="276" w:lineRule="auto"/>
        <w:jc w:val="both"/>
        <w:rPr>
          <w:rFonts w:eastAsia="Times New Roman"/>
          <w:sz w:val="24"/>
          <w:szCs w:val="24"/>
        </w:rPr>
      </w:pPr>
      <w:r w:rsidRPr="00954746">
        <w:rPr>
          <w:rFonts w:eastAsia="Times New Roman"/>
          <w:b/>
          <w:bCs/>
          <w:iCs/>
          <w:sz w:val="24"/>
          <w:szCs w:val="24"/>
        </w:rPr>
        <w:tab/>
      </w:r>
      <w:r w:rsidR="000C36ED" w:rsidRPr="00954746">
        <w:rPr>
          <w:rFonts w:eastAsia="Times New Roman"/>
          <w:b/>
          <w:bCs/>
          <w:i/>
          <w:iCs/>
          <w:sz w:val="24"/>
          <w:szCs w:val="24"/>
        </w:rPr>
        <w:t xml:space="preserve">В </w:t>
      </w:r>
      <w:r w:rsidR="007C19B0" w:rsidRPr="00954746">
        <w:rPr>
          <w:rFonts w:eastAsia="Times New Roman"/>
          <w:b/>
          <w:bCs/>
          <w:i/>
          <w:iCs/>
          <w:sz w:val="24"/>
          <w:szCs w:val="24"/>
        </w:rPr>
        <w:t>строке 16</w:t>
      </w:r>
      <w:r w:rsidR="007C03BA" w:rsidRPr="00954746">
        <w:rPr>
          <w:rFonts w:eastAsia="Times New Roman"/>
          <w:b/>
          <w:bCs/>
          <w:i/>
          <w:iCs/>
          <w:sz w:val="24"/>
          <w:szCs w:val="24"/>
        </w:rPr>
        <w:t xml:space="preserve"> во </w:t>
      </w:r>
      <w:proofErr w:type="spellStart"/>
      <w:r w:rsidR="007C03BA" w:rsidRPr="00954746">
        <w:rPr>
          <w:rFonts w:eastAsia="Times New Roman"/>
          <w:b/>
          <w:bCs/>
          <w:i/>
          <w:iCs/>
          <w:sz w:val="24"/>
          <w:szCs w:val="24"/>
        </w:rPr>
        <w:t>внестационарном</w:t>
      </w:r>
      <w:proofErr w:type="spellEnd"/>
      <w:r w:rsidR="007C03BA" w:rsidRPr="00954746">
        <w:rPr>
          <w:rFonts w:eastAsia="Times New Roman"/>
          <w:b/>
          <w:bCs/>
          <w:i/>
          <w:iCs/>
          <w:sz w:val="24"/>
          <w:szCs w:val="24"/>
        </w:rPr>
        <w:t xml:space="preserve"> режиме</w:t>
      </w:r>
      <w:r w:rsidR="007C19B0" w:rsidRPr="00954746">
        <w:rPr>
          <w:rFonts w:eastAsia="Times New Roman"/>
          <w:b/>
          <w:bCs/>
          <w:i/>
          <w:iCs/>
          <w:sz w:val="24"/>
          <w:szCs w:val="24"/>
        </w:rPr>
        <w:t xml:space="preserve"> </w:t>
      </w:r>
      <w:r w:rsidR="007C19B0" w:rsidRPr="00954746">
        <w:rPr>
          <w:rFonts w:eastAsia="Times New Roman"/>
          <w:sz w:val="24"/>
          <w:szCs w:val="24"/>
        </w:rPr>
        <w:t xml:space="preserve">приводятся данные о выдаче </w:t>
      </w:r>
      <w:r w:rsidRPr="00954746">
        <w:rPr>
          <w:rFonts w:eastAsia="Times New Roman"/>
          <w:sz w:val="24"/>
          <w:szCs w:val="24"/>
        </w:rPr>
        <w:t>документов во</w:t>
      </w:r>
      <w:r w:rsidR="007C19B0" w:rsidRPr="00954746">
        <w:rPr>
          <w:rFonts w:eastAsia="Times New Roman"/>
          <w:sz w:val="24"/>
          <w:szCs w:val="24"/>
        </w:rPr>
        <w:t xml:space="preserve"> </w:t>
      </w:r>
      <w:proofErr w:type="spellStart"/>
      <w:r w:rsidR="007C19B0" w:rsidRPr="00954746">
        <w:rPr>
          <w:rFonts w:eastAsia="Times New Roman"/>
          <w:sz w:val="24"/>
          <w:szCs w:val="24"/>
        </w:rPr>
        <w:t>внестационарном</w:t>
      </w:r>
      <w:proofErr w:type="spellEnd"/>
      <w:r w:rsidR="007C19B0" w:rsidRPr="00954746">
        <w:rPr>
          <w:rFonts w:eastAsia="Times New Roman"/>
          <w:sz w:val="24"/>
          <w:szCs w:val="24"/>
        </w:rPr>
        <w:t xml:space="preserve"> (вне стен библиотеки) режим</w:t>
      </w:r>
      <w:r w:rsidR="007C03BA" w:rsidRPr="00954746">
        <w:rPr>
          <w:rFonts w:eastAsia="Times New Roman"/>
          <w:sz w:val="24"/>
          <w:szCs w:val="24"/>
        </w:rPr>
        <w:t>е</w:t>
      </w:r>
      <w:r w:rsidR="007C19B0" w:rsidRPr="00954746">
        <w:rPr>
          <w:rFonts w:eastAsia="Times New Roman"/>
          <w:sz w:val="24"/>
          <w:szCs w:val="24"/>
        </w:rPr>
        <w:t>.</w:t>
      </w:r>
    </w:p>
    <w:p w:rsidR="007C19B0" w:rsidRPr="00954746" w:rsidRDefault="003C076D" w:rsidP="00954746">
      <w:pPr>
        <w:tabs>
          <w:tab w:val="left" w:pos="161"/>
        </w:tabs>
        <w:spacing w:line="276" w:lineRule="auto"/>
        <w:ind w:left="161" w:firstLine="265"/>
        <w:jc w:val="both"/>
        <w:rPr>
          <w:rFonts w:eastAsia="Times New Roman"/>
          <w:b/>
          <w:sz w:val="24"/>
          <w:szCs w:val="24"/>
        </w:rPr>
      </w:pPr>
      <w:r w:rsidRPr="00954746">
        <w:rPr>
          <w:rFonts w:eastAsia="Times New Roman"/>
          <w:b/>
          <w:sz w:val="24"/>
          <w:szCs w:val="24"/>
        </w:rPr>
        <w:t xml:space="preserve"> </w:t>
      </w:r>
      <w:r w:rsidR="007C19B0" w:rsidRPr="00954746">
        <w:rPr>
          <w:rFonts w:eastAsia="Times New Roman"/>
          <w:b/>
          <w:i/>
          <w:sz w:val="24"/>
          <w:szCs w:val="24"/>
        </w:rPr>
        <w:t>В</w:t>
      </w:r>
      <w:r w:rsidR="00034B58" w:rsidRPr="00954746">
        <w:rPr>
          <w:rFonts w:eastAsia="Times New Roman"/>
          <w:b/>
          <w:i/>
          <w:sz w:val="24"/>
          <w:szCs w:val="24"/>
        </w:rPr>
        <w:t xml:space="preserve"> </w:t>
      </w:r>
      <w:r w:rsidR="007C19B0" w:rsidRPr="00954746">
        <w:rPr>
          <w:rFonts w:eastAsia="Times New Roman"/>
          <w:b/>
          <w:i/>
          <w:sz w:val="24"/>
          <w:szCs w:val="24"/>
        </w:rPr>
        <w:t>строке 17</w:t>
      </w:r>
      <w:r w:rsidR="007C03BA" w:rsidRPr="00954746">
        <w:rPr>
          <w:rFonts w:eastAsia="Times New Roman"/>
          <w:b/>
          <w:sz w:val="24"/>
          <w:szCs w:val="24"/>
        </w:rPr>
        <w:t xml:space="preserve"> </w:t>
      </w:r>
      <w:r w:rsidR="007C03BA" w:rsidRPr="00954746">
        <w:rPr>
          <w:rFonts w:eastAsia="Times New Roman"/>
          <w:b/>
          <w:i/>
          <w:sz w:val="24"/>
          <w:szCs w:val="24"/>
        </w:rPr>
        <w:t>в удаленном режиме</w:t>
      </w:r>
      <w:r w:rsidR="007C03BA" w:rsidRPr="00954746">
        <w:rPr>
          <w:rFonts w:eastAsia="Times New Roman"/>
          <w:b/>
          <w:sz w:val="24"/>
          <w:szCs w:val="24"/>
        </w:rPr>
        <w:t xml:space="preserve"> </w:t>
      </w:r>
      <w:r w:rsidR="007C19B0" w:rsidRPr="00954746">
        <w:rPr>
          <w:rFonts w:eastAsia="Times New Roman"/>
          <w:sz w:val="24"/>
          <w:szCs w:val="24"/>
        </w:rPr>
        <w:t>указывается количество</w:t>
      </w:r>
      <w:r w:rsidR="007C19B0" w:rsidRPr="00954746">
        <w:rPr>
          <w:rFonts w:eastAsia="Times New Roman"/>
          <w:b/>
          <w:bCs/>
          <w:sz w:val="24"/>
          <w:szCs w:val="24"/>
        </w:rPr>
        <w:t xml:space="preserve"> </w:t>
      </w:r>
      <w:r w:rsidR="007C19B0" w:rsidRPr="00954746">
        <w:rPr>
          <w:rFonts w:eastAsia="Times New Roman"/>
          <w:sz w:val="24"/>
          <w:szCs w:val="24"/>
        </w:rPr>
        <w:t>документов, выгруженных (открытых для просмотра) только</w:t>
      </w:r>
      <w:r w:rsidR="007C19B0" w:rsidRPr="00954746">
        <w:rPr>
          <w:sz w:val="24"/>
          <w:szCs w:val="24"/>
        </w:rPr>
        <w:t xml:space="preserve"> авторизованным удаленным пользователям через Интернет.</w:t>
      </w:r>
    </w:p>
    <w:p w:rsidR="007C19B0" w:rsidRPr="00954746" w:rsidRDefault="002732E2" w:rsidP="00954746">
      <w:pPr>
        <w:tabs>
          <w:tab w:val="left" w:pos="522"/>
        </w:tabs>
        <w:spacing w:line="276" w:lineRule="auto"/>
        <w:jc w:val="both"/>
        <w:rPr>
          <w:rFonts w:eastAsia="Times New Roman"/>
          <w:bCs/>
          <w:iCs/>
          <w:sz w:val="24"/>
          <w:szCs w:val="24"/>
        </w:rPr>
      </w:pPr>
      <w:r w:rsidRPr="00954746">
        <w:rPr>
          <w:rFonts w:eastAsia="Times New Roman"/>
          <w:b/>
          <w:bCs/>
          <w:iCs/>
          <w:sz w:val="24"/>
          <w:szCs w:val="24"/>
        </w:rPr>
        <w:tab/>
      </w:r>
      <w:r w:rsidR="007C19B0" w:rsidRPr="00954746">
        <w:rPr>
          <w:rFonts w:eastAsia="Times New Roman"/>
          <w:b/>
          <w:bCs/>
          <w:i/>
          <w:iCs/>
          <w:sz w:val="24"/>
          <w:szCs w:val="24"/>
        </w:rPr>
        <w:t xml:space="preserve">В </w:t>
      </w:r>
      <w:r w:rsidRPr="00954746">
        <w:rPr>
          <w:rFonts w:eastAsia="Times New Roman"/>
          <w:b/>
          <w:bCs/>
          <w:i/>
          <w:iCs/>
          <w:sz w:val="24"/>
          <w:szCs w:val="24"/>
        </w:rPr>
        <w:t>с</w:t>
      </w:r>
      <w:r w:rsidR="007C19B0" w:rsidRPr="00954746">
        <w:rPr>
          <w:rFonts w:eastAsia="Times New Roman"/>
          <w:b/>
          <w:bCs/>
          <w:i/>
          <w:iCs/>
          <w:sz w:val="24"/>
          <w:szCs w:val="24"/>
        </w:rPr>
        <w:t>троке</w:t>
      </w:r>
      <w:r w:rsidRPr="00954746">
        <w:rPr>
          <w:rFonts w:eastAsia="Times New Roman"/>
          <w:b/>
          <w:bCs/>
          <w:i/>
          <w:iCs/>
          <w:sz w:val="24"/>
          <w:szCs w:val="24"/>
        </w:rPr>
        <w:t xml:space="preserve"> 18 </w:t>
      </w:r>
      <w:r w:rsidR="007C03BA" w:rsidRPr="00954746">
        <w:rPr>
          <w:rFonts w:eastAsia="Times New Roman"/>
          <w:b/>
          <w:bCs/>
          <w:i/>
          <w:iCs/>
          <w:sz w:val="24"/>
          <w:szCs w:val="24"/>
        </w:rPr>
        <w:t>всего (сумма строк 13, 16 и 17)</w:t>
      </w:r>
      <w:r w:rsidR="007C03BA" w:rsidRPr="00954746">
        <w:rPr>
          <w:rFonts w:eastAsia="Times New Roman"/>
          <w:bCs/>
          <w:iCs/>
          <w:sz w:val="24"/>
          <w:szCs w:val="24"/>
        </w:rPr>
        <w:t xml:space="preserve"> приводятся</w:t>
      </w:r>
      <w:r w:rsidR="007C19B0" w:rsidRPr="00954746">
        <w:rPr>
          <w:rFonts w:eastAsia="Times New Roman"/>
          <w:bCs/>
          <w:iCs/>
          <w:sz w:val="24"/>
          <w:szCs w:val="24"/>
        </w:rPr>
        <w:t xml:space="preserve"> суммарные данные по количеству документов, выданных пользователям в стенах библиотеки и во </w:t>
      </w:r>
      <w:proofErr w:type="spellStart"/>
      <w:r w:rsidR="007C19B0" w:rsidRPr="00954746">
        <w:rPr>
          <w:rFonts w:eastAsia="Times New Roman"/>
          <w:bCs/>
          <w:iCs/>
          <w:sz w:val="24"/>
          <w:szCs w:val="24"/>
        </w:rPr>
        <w:t>внестационарном</w:t>
      </w:r>
      <w:proofErr w:type="spellEnd"/>
      <w:r w:rsidR="007C19B0" w:rsidRPr="00954746">
        <w:rPr>
          <w:rFonts w:eastAsia="Times New Roman"/>
          <w:bCs/>
          <w:iCs/>
          <w:sz w:val="24"/>
          <w:szCs w:val="24"/>
        </w:rPr>
        <w:t xml:space="preserve"> режиме.</w:t>
      </w:r>
    </w:p>
    <w:p w:rsidR="00034B58" w:rsidRPr="00954746" w:rsidRDefault="00034B58" w:rsidP="00954746">
      <w:pPr>
        <w:spacing w:line="276" w:lineRule="auto"/>
        <w:ind w:left="1" w:firstLine="707"/>
        <w:jc w:val="both"/>
        <w:rPr>
          <w:sz w:val="24"/>
          <w:szCs w:val="24"/>
        </w:rPr>
      </w:pPr>
      <w:r w:rsidRPr="00954746">
        <w:rPr>
          <w:rFonts w:eastAsia="Times New Roman"/>
          <w:b/>
          <w:bCs/>
          <w:sz w:val="24"/>
          <w:szCs w:val="24"/>
        </w:rPr>
        <w:t xml:space="preserve">В </w:t>
      </w:r>
      <w:r w:rsidR="005F5782" w:rsidRPr="00954746">
        <w:rPr>
          <w:rFonts w:eastAsia="Times New Roman"/>
          <w:b/>
          <w:bCs/>
          <w:sz w:val="24"/>
          <w:szCs w:val="24"/>
        </w:rPr>
        <w:t>графе 4</w:t>
      </w:r>
      <w:r w:rsidR="007C03BA" w:rsidRPr="00954746">
        <w:rPr>
          <w:rFonts w:eastAsia="Times New Roman"/>
          <w:b/>
          <w:bCs/>
          <w:sz w:val="24"/>
          <w:szCs w:val="24"/>
        </w:rPr>
        <w:t xml:space="preserve"> на физических носителях (</w:t>
      </w:r>
      <w:r w:rsidRPr="00954746">
        <w:rPr>
          <w:rFonts w:eastAsia="Times New Roman"/>
          <w:b/>
          <w:sz w:val="24"/>
          <w:szCs w:val="24"/>
        </w:rPr>
        <w:t>из гр</w:t>
      </w:r>
      <w:r w:rsidR="005F5782" w:rsidRPr="00954746">
        <w:rPr>
          <w:rFonts w:eastAsia="Times New Roman"/>
          <w:b/>
          <w:sz w:val="24"/>
          <w:szCs w:val="24"/>
        </w:rPr>
        <w:t>.</w:t>
      </w:r>
      <w:r w:rsidR="00B1770E" w:rsidRPr="00954746">
        <w:rPr>
          <w:rFonts w:eastAsia="Times New Roman"/>
          <w:b/>
          <w:sz w:val="24"/>
          <w:szCs w:val="24"/>
        </w:rPr>
        <w:t xml:space="preserve"> </w:t>
      </w:r>
      <w:r w:rsidRPr="00954746">
        <w:rPr>
          <w:rFonts w:eastAsia="Times New Roman"/>
          <w:b/>
          <w:sz w:val="24"/>
          <w:szCs w:val="24"/>
        </w:rPr>
        <w:t>3</w:t>
      </w:r>
      <w:r w:rsidR="005F5782" w:rsidRPr="00954746">
        <w:rPr>
          <w:rFonts w:eastAsia="Times New Roman"/>
          <w:b/>
          <w:sz w:val="24"/>
          <w:szCs w:val="24"/>
        </w:rPr>
        <w:t>)</w:t>
      </w:r>
      <w:r w:rsidR="005F5782" w:rsidRPr="00954746">
        <w:rPr>
          <w:rFonts w:eastAsia="Times New Roman"/>
          <w:sz w:val="24"/>
          <w:szCs w:val="24"/>
        </w:rPr>
        <w:t xml:space="preserve"> </w:t>
      </w:r>
      <w:r w:rsidRPr="00954746">
        <w:rPr>
          <w:rFonts w:eastAsia="Times New Roman"/>
          <w:sz w:val="24"/>
          <w:szCs w:val="24"/>
        </w:rPr>
        <w:t xml:space="preserve">указывается количество документов, выданных из библиотечного фонда на физических (материальных) носителях различным категориям посетителей библиотеки </w:t>
      </w:r>
      <w:r w:rsidR="003C29B8" w:rsidRPr="00954746">
        <w:rPr>
          <w:rFonts w:eastAsia="Times New Roman"/>
          <w:sz w:val="24"/>
          <w:szCs w:val="24"/>
        </w:rPr>
        <w:t xml:space="preserve">независимо от их местонахождения. </w:t>
      </w:r>
      <w:r w:rsidRPr="00954746">
        <w:rPr>
          <w:sz w:val="24"/>
          <w:szCs w:val="24"/>
        </w:rPr>
        <w:t>В общее число выдачи включается также число документов, взятых пользователями для просмотра с выставок, полок открытого доступа, на библиотечном мероприятии. Каждое продление срока пользования документом по инициативе пользователя считается новой выдачей.</w:t>
      </w:r>
      <w:r w:rsidR="005F5782" w:rsidRPr="00954746">
        <w:rPr>
          <w:sz w:val="24"/>
          <w:szCs w:val="24"/>
        </w:rPr>
        <w:t xml:space="preserve"> </w:t>
      </w:r>
      <w:r w:rsidRPr="00954746">
        <w:rPr>
          <w:sz w:val="24"/>
          <w:szCs w:val="24"/>
        </w:rPr>
        <w:t>При выдаче документов из одного структурного подразделения библиотеки в другое, в том числе по внутрисистемному обмену в ЦБС, учет выдачи производится лишь тем структурным подразделением, которое непосредственно осуществляет их выдачу пользователю.</w:t>
      </w:r>
    </w:p>
    <w:p w:rsidR="007C03BA" w:rsidRPr="00954746" w:rsidRDefault="007C03BA" w:rsidP="00954746">
      <w:pPr>
        <w:spacing w:line="276" w:lineRule="auto"/>
        <w:ind w:left="1" w:firstLine="707"/>
        <w:jc w:val="both"/>
        <w:rPr>
          <w:sz w:val="24"/>
          <w:szCs w:val="24"/>
        </w:rPr>
      </w:pPr>
      <w:r w:rsidRPr="00954746">
        <w:rPr>
          <w:b/>
          <w:i/>
          <w:sz w:val="24"/>
          <w:szCs w:val="24"/>
        </w:rPr>
        <w:t>В строках 13-15 в стационарном режиме</w:t>
      </w:r>
      <w:r w:rsidRPr="00954746">
        <w:rPr>
          <w:sz w:val="24"/>
          <w:szCs w:val="24"/>
        </w:rPr>
        <w:t xml:space="preserve"> указывается количество документов, выданных за отчетный год из библиотечного фонда на физических (материальных) </w:t>
      </w:r>
      <w:r w:rsidRPr="00954746">
        <w:rPr>
          <w:sz w:val="24"/>
          <w:szCs w:val="24"/>
        </w:rPr>
        <w:lastRenderedPageBreak/>
        <w:t xml:space="preserve">носителях пользователям в стационарном режиме — в помещении библиотеки, </w:t>
      </w:r>
      <w:r w:rsidRPr="00954746">
        <w:rPr>
          <w:rFonts w:eastAsia="Times New Roman"/>
          <w:sz w:val="24"/>
          <w:szCs w:val="24"/>
        </w:rPr>
        <w:t>в том числе пользователям в возрасте до 14 лет включительно и пользователям возрасте от 15 до 30 лет</w:t>
      </w:r>
    </w:p>
    <w:p w:rsidR="0090463E" w:rsidRDefault="00034B58" w:rsidP="00954746">
      <w:pPr>
        <w:spacing w:line="276" w:lineRule="auto"/>
        <w:ind w:left="1" w:firstLine="707"/>
        <w:jc w:val="both"/>
        <w:rPr>
          <w:rFonts w:eastAsia="Times New Roman"/>
          <w:sz w:val="24"/>
          <w:szCs w:val="24"/>
        </w:rPr>
      </w:pPr>
      <w:r w:rsidRPr="00954746">
        <w:rPr>
          <w:rFonts w:eastAsia="Times New Roman"/>
          <w:b/>
          <w:i/>
          <w:sz w:val="24"/>
          <w:szCs w:val="24"/>
        </w:rPr>
        <w:t>В строке</w:t>
      </w:r>
      <w:r w:rsidRPr="00954746">
        <w:rPr>
          <w:rFonts w:eastAsia="Times New Roman"/>
          <w:b/>
          <w:bCs/>
          <w:i/>
          <w:sz w:val="24"/>
          <w:szCs w:val="24"/>
        </w:rPr>
        <w:t xml:space="preserve"> </w:t>
      </w:r>
      <w:r w:rsidRPr="00954746">
        <w:rPr>
          <w:rFonts w:eastAsia="Times New Roman"/>
          <w:b/>
          <w:i/>
          <w:sz w:val="24"/>
          <w:szCs w:val="24"/>
        </w:rPr>
        <w:t>16</w:t>
      </w:r>
      <w:r w:rsidR="007C03BA" w:rsidRPr="00954746">
        <w:rPr>
          <w:rFonts w:eastAsia="Times New Roman"/>
          <w:b/>
          <w:bCs/>
          <w:i/>
          <w:iCs/>
          <w:sz w:val="24"/>
          <w:szCs w:val="24"/>
        </w:rPr>
        <w:t xml:space="preserve"> во </w:t>
      </w:r>
      <w:proofErr w:type="spellStart"/>
      <w:r w:rsidR="007C03BA" w:rsidRPr="00954746">
        <w:rPr>
          <w:rFonts w:eastAsia="Times New Roman"/>
          <w:b/>
          <w:bCs/>
          <w:i/>
          <w:iCs/>
          <w:sz w:val="24"/>
          <w:szCs w:val="24"/>
        </w:rPr>
        <w:t>внестационарном</w:t>
      </w:r>
      <w:proofErr w:type="spellEnd"/>
      <w:r w:rsidR="007C03BA" w:rsidRPr="00954746">
        <w:rPr>
          <w:rFonts w:eastAsia="Times New Roman"/>
          <w:b/>
          <w:bCs/>
          <w:i/>
          <w:iCs/>
          <w:sz w:val="24"/>
          <w:szCs w:val="24"/>
        </w:rPr>
        <w:t xml:space="preserve"> режиме</w:t>
      </w:r>
      <w:r w:rsidRPr="00954746">
        <w:rPr>
          <w:rFonts w:eastAsia="Times New Roman"/>
          <w:sz w:val="24"/>
          <w:szCs w:val="24"/>
        </w:rPr>
        <w:t xml:space="preserve"> указывается количество документов, выданных за отчетный год из библиотечного фонда на физических (материальных) носителях пользователям в пунктах </w:t>
      </w:r>
      <w:proofErr w:type="spellStart"/>
      <w:r w:rsidRPr="00954746">
        <w:rPr>
          <w:rFonts w:eastAsia="Times New Roman"/>
          <w:sz w:val="24"/>
          <w:szCs w:val="24"/>
        </w:rPr>
        <w:t>внестационарного</w:t>
      </w:r>
      <w:proofErr w:type="spellEnd"/>
      <w:r w:rsidRPr="00954746">
        <w:rPr>
          <w:rFonts w:eastAsia="Times New Roman"/>
          <w:sz w:val="24"/>
          <w:szCs w:val="24"/>
        </w:rPr>
        <w:t xml:space="preserve"> обслуживания</w:t>
      </w:r>
      <w:r w:rsidR="0090463E">
        <w:rPr>
          <w:rFonts w:eastAsia="Times New Roman"/>
          <w:sz w:val="24"/>
          <w:szCs w:val="24"/>
        </w:rPr>
        <w:t>.</w:t>
      </w:r>
      <w:r w:rsidRPr="00954746">
        <w:rPr>
          <w:rFonts w:eastAsia="Times New Roman"/>
          <w:sz w:val="24"/>
          <w:szCs w:val="24"/>
        </w:rPr>
        <w:t xml:space="preserve"> </w:t>
      </w:r>
    </w:p>
    <w:p w:rsidR="00034B58" w:rsidRPr="00954746" w:rsidRDefault="005F5782" w:rsidP="00954746">
      <w:pPr>
        <w:spacing w:line="276" w:lineRule="auto"/>
        <w:ind w:left="1" w:firstLine="707"/>
        <w:jc w:val="both"/>
        <w:rPr>
          <w:rFonts w:eastAsia="Times New Roman"/>
          <w:sz w:val="24"/>
          <w:szCs w:val="24"/>
        </w:rPr>
      </w:pPr>
      <w:r w:rsidRPr="00954746">
        <w:rPr>
          <w:rFonts w:eastAsia="Times New Roman"/>
          <w:b/>
          <w:sz w:val="24"/>
          <w:szCs w:val="24"/>
        </w:rPr>
        <w:t xml:space="preserve">Графа </w:t>
      </w:r>
      <w:r w:rsidR="00034B58" w:rsidRPr="00954746">
        <w:rPr>
          <w:rFonts w:eastAsia="Times New Roman"/>
          <w:b/>
          <w:sz w:val="24"/>
          <w:szCs w:val="24"/>
        </w:rPr>
        <w:t>4</w:t>
      </w:r>
      <w:r w:rsidRPr="00954746">
        <w:rPr>
          <w:rFonts w:eastAsia="Times New Roman"/>
          <w:sz w:val="24"/>
          <w:szCs w:val="24"/>
        </w:rPr>
        <w:t xml:space="preserve"> по </w:t>
      </w:r>
      <w:r w:rsidRPr="00954746">
        <w:rPr>
          <w:rFonts w:eastAsia="Times New Roman"/>
          <w:b/>
          <w:i/>
          <w:sz w:val="24"/>
          <w:szCs w:val="24"/>
        </w:rPr>
        <w:t>строке</w:t>
      </w:r>
      <w:r w:rsidR="00034B58" w:rsidRPr="00954746">
        <w:rPr>
          <w:rFonts w:eastAsia="Times New Roman"/>
          <w:b/>
          <w:i/>
          <w:sz w:val="24"/>
          <w:szCs w:val="24"/>
        </w:rPr>
        <w:t xml:space="preserve"> 17</w:t>
      </w:r>
      <w:r w:rsidR="00F53CD0" w:rsidRPr="00954746">
        <w:rPr>
          <w:rFonts w:eastAsia="Times New Roman"/>
          <w:b/>
          <w:i/>
          <w:sz w:val="24"/>
          <w:szCs w:val="24"/>
        </w:rPr>
        <w:t xml:space="preserve">в удаленном режиме </w:t>
      </w:r>
      <w:r w:rsidR="003C29B8" w:rsidRPr="00954746">
        <w:rPr>
          <w:rFonts w:eastAsia="Times New Roman"/>
          <w:sz w:val="24"/>
          <w:szCs w:val="24"/>
        </w:rPr>
        <w:t>закрыта для заполнения</w:t>
      </w:r>
      <w:r w:rsidRPr="00954746">
        <w:rPr>
          <w:rFonts w:eastAsia="Times New Roman"/>
          <w:sz w:val="24"/>
          <w:szCs w:val="24"/>
        </w:rPr>
        <w:t xml:space="preserve">. </w:t>
      </w:r>
      <w:r w:rsidR="00034B58" w:rsidRPr="00954746">
        <w:rPr>
          <w:rFonts w:eastAsia="Times New Roman"/>
          <w:sz w:val="24"/>
          <w:szCs w:val="24"/>
        </w:rPr>
        <w:t xml:space="preserve"> </w:t>
      </w:r>
    </w:p>
    <w:p w:rsidR="00BB2DF6" w:rsidRPr="00954746" w:rsidRDefault="007907F0" w:rsidP="00954746">
      <w:pPr>
        <w:suppressAutoHyphens/>
        <w:spacing w:line="276" w:lineRule="auto"/>
        <w:ind w:firstLine="567"/>
        <w:jc w:val="both"/>
        <w:rPr>
          <w:rFonts w:eastAsia="Times New Roman"/>
          <w:sz w:val="24"/>
          <w:szCs w:val="24"/>
        </w:rPr>
      </w:pPr>
      <w:r w:rsidRPr="00954746">
        <w:rPr>
          <w:rFonts w:eastAsia="Times New Roman"/>
          <w:b/>
          <w:bCs/>
          <w:sz w:val="24"/>
          <w:szCs w:val="24"/>
        </w:rPr>
        <w:t xml:space="preserve">В графах 5-7 </w:t>
      </w:r>
      <w:r w:rsidRPr="00954746">
        <w:rPr>
          <w:rFonts w:eastAsia="Times New Roman"/>
          <w:b/>
          <w:sz w:val="24"/>
          <w:szCs w:val="24"/>
        </w:rPr>
        <w:t>(из гр</w:t>
      </w:r>
      <w:r w:rsidR="00617BFC" w:rsidRPr="00954746">
        <w:rPr>
          <w:rFonts w:eastAsia="Times New Roman"/>
          <w:b/>
          <w:sz w:val="24"/>
          <w:szCs w:val="24"/>
        </w:rPr>
        <w:t xml:space="preserve">. </w:t>
      </w:r>
      <w:r w:rsidRPr="00954746">
        <w:rPr>
          <w:rFonts w:eastAsia="Times New Roman"/>
          <w:b/>
          <w:sz w:val="24"/>
          <w:szCs w:val="24"/>
        </w:rPr>
        <w:t>3)</w:t>
      </w:r>
      <w:r w:rsidRPr="00954746">
        <w:rPr>
          <w:rFonts w:eastAsia="Times New Roman"/>
          <w:b/>
          <w:bCs/>
          <w:sz w:val="24"/>
          <w:szCs w:val="24"/>
        </w:rPr>
        <w:t xml:space="preserve"> </w:t>
      </w:r>
      <w:r w:rsidR="00617BFC" w:rsidRPr="00954746">
        <w:rPr>
          <w:rFonts w:eastAsia="Times New Roman"/>
          <w:bCs/>
          <w:sz w:val="24"/>
          <w:szCs w:val="24"/>
        </w:rPr>
        <w:t>по</w:t>
      </w:r>
      <w:r w:rsidR="00617BFC" w:rsidRPr="00954746">
        <w:rPr>
          <w:rFonts w:eastAsia="Times New Roman"/>
          <w:b/>
          <w:bCs/>
          <w:sz w:val="24"/>
          <w:szCs w:val="24"/>
        </w:rPr>
        <w:t xml:space="preserve"> </w:t>
      </w:r>
      <w:r w:rsidRPr="00954746">
        <w:rPr>
          <w:rFonts w:eastAsia="Times New Roman"/>
          <w:b/>
          <w:i/>
          <w:sz w:val="24"/>
          <w:szCs w:val="24"/>
        </w:rPr>
        <w:t>строк</w:t>
      </w:r>
      <w:r w:rsidR="00617BFC" w:rsidRPr="00954746">
        <w:rPr>
          <w:rFonts w:eastAsia="Times New Roman"/>
          <w:b/>
          <w:i/>
          <w:sz w:val="24"/>
          <w:szCs w:val="24"/>
        </w:rPr>
        <w:t xml:space="preserve">ам </w:t>
      </w:r>
      <w:r w:rsidRPr="00954746">
        <w:rPr>
          <w:rFonts w:eastAsia="Times New Roman"/>
          <w:b/>
          <w:i/>
          <w:sz w:val="24"/>
          <w:szCs w:val="24"/>
        </w:rPr>
        <w:t>13-15</w:t>
      </w:r>
      <w:r w:rsidRPr="00954746">
        <w:rPr>
          <w:rFonts w:eastAsia="Times New Roman"/>
          <w:b/>
          <w:bCs/>
          <w:sz w:val="24"/>
          <w:szCs w:val="24"/>
        </w:rPr>
        <w:t xml:space="preserve"> </w:t>
      </w:r>
      <w:r w:rsidRPr="00954746">
        <w:rPr>
          <w:rFonts w:eastAsia="Times New Roman"/>
          <w:sz w:val="24"/>
          <w:szCs w:val="24"/>
        </w:rPr>
        <w:t>указывается количество</w:t>
      </w:r>
      <w:r w:rsidRPr="00954746">
        <w:rPr>
          <w:rFonts w:eastAsia="Times New Roman"/>
          <w:b/>
          <w:bCs/>
          <w:sz w:val="24"/>
          <w:szCs w:val="24"/>
        </w:rPr>
        <w:t xml:space="preserve"> </w:t>
      </w:r>
      <w:r w:rsidRPr="00954746">
        <w:rPr>
          <w:rFonts w:eastAsia="Times New Roman"/>
          <w:sz w:val="24"/>
          <w:szCs w:val="24"/>
        </w:rPr>
        <w:t>документов, выгруженных (открытых для просмотра в читальных залах библиотеки за отчетный год из электронной (цифровой) библиотеки (</w:t>
      </w:r>
      <w:r w:rsidRPr="00954746">
        <w:rPr>
          <w:rFonts w:eastAsia="Times New Roman"/>
          <w:b/>
          <w:bCs/>
          <w:sz w:val="24"/>
          <w:szCs w:val="24"/>
        </w:rPr>
        <w:t>графа</w:t>
      </w:r>
      <w:r w:rsidRPr="00954746">
        <w:rPr>
          <w:rFonts w:eastAsia="Times New Roman"/>
          <w:sz w:val="24"/>
          <w:szCs w:val="24"/>
        </w:rPr>
        <w:t xml:space="preserve"> </w:t>
      </w:r>
      <w:r w:rsidRPr="00954746">
        <w:rPr>
          <w:rFonts w:eastAsia="Times New Roman"/>
          <w:b/>
          <w:bCs/>
          <w:sz w:val="24"/>
          <w:szCs w:val="24"/>
        </w:rPr>
        <w:t>5</w:t>
      </w:r>
      <w:r w:rsidRPr="00954746">
        <w:rPr>
          <w:rFonts w:eastAsia="Times New Roman"/>
          <w:sz w:val="24"/>
          <w:szCs w:val="24"/>
        </w:rPr>
        <w:t>), из баз данных инсталлированных документов (</w:t>
      </w:r>
      <w:r w:rsidRPr="00954746">
        <w:rPr>
          <w:rFonts w:eastAsia="Times New Roman"/>
          <w:b/>
          <w:bCs/>
          <w:sz w:val="24"/>
          <w:szCs w:val="24"/>
        </w:rPr>
        <w:t>графа</w:t>
      </w:r>
      <w:r w:rsidRPr="00954746">
        <w:rPr>
          <w:rFonts w:eastAsia="Times New Roman"/>
          <w:sz w:val="24"/>
          <w:szCs w:val="24"/>
        </w:rPr>
        <w:t xml:space="preserve"> </w:t>
      </w:r>
      <w:r w:rsidRPr="00954746">
        <w:rPr>
          <w:rFonts w:eastAsia="Times New Roman"/>
          <w:b/>
          <w:bCs/>
          <w:sz w:val="24"/>
          <w:szCs w:val="24"/>
        </w:rPr>
        <w:t>6</w:t>
      </w:r>
      <w:r w:rsidRPr="00954746">
        <w:rPr>
          <w:rFonts w:eastAsia="Times New Roman"/>
          <w:sz w:val="24"/>
          <w:szCs w:val="24"/>
        </w:rPr>
        <w:t>), из баз данных сетевых удаленных лицензионных документов (</w:t>
      </w:r>
      <w:r w:rsidRPr="00954746">
        <w:rPr>
          <w:rFonts w:eastAsia="Times New Roman"/>
          <w:b/>
          <w:bCs/>
          <w:sz w:val="24"/>
          <w:szCs w:val="24"/>
        </w:rPr>
        <w:t>графа</w:t>
      </w:r>
      <w:r w:rsidRPr="00954746">
        <w:rPr>
          <w:rFonts w:eastAsia="Times New Roman"/>
          <w:sz w:val="24"/>
          <w:szCs w:val="24"/>
        </w:rPr>
        <w:t xml:space="preserve"> </w:t>
      </w:r>
      <w:r w:rsidRPr="00954746">
        <w:rPr>
          <w:rFonts w:eastAsia="Times New Roman"/>
          <w:b/>
          <w:bCs/>
          <w:sz w:val="24"/>
          <w:szCs w:val="24"/>
        </w:rPr>
        <w:t>7</w:t>
      </w:r>
      <w:r w:rsidR="00213D64" w:rsidRPr="00954746">
        <w:rPr>
          <w:rFonts w:eastAsia="Times New Roman"/>
          <w:sz w:val="24"/>
          <w:szCs w:val="24"/>
        </w:rPr>
        <w:t>), в том числе пользователям в возрасте до 14 лет включительно и пользователям возрасте от 15 до 30 лет</w:t>
      </w:r>
      <w:r w:rsidR="00BB2DF6" w:rsidRPr="00954746">
        <w:rPr>
          <w:rFonts w:eastAsia="Times New Roman"/>
          <w:sz w:val="24"/>
          <w:szCs w:val="24"/>
        </w:rPr>
        <w:t>.</w:t>
      </w:r>
    </w:p>
    <w:p w:rsidR="00BB2DF6" w:rsidRPr="00954746" w:rsidRDefault="00BB2DF6" w:rsidP="00954746">
      <w:pPr>
        <w:suppressAutoHyphens/>
        <w:spacing w:line="276" w:lineRule="auto"/>
        <w:ind w:firstLine="567"/>
        <w:jc w:val="both"/>
        <w:rPr>
          <w:sz w:val="24"/>
          <w:szCs w:val="24"/>
        </w:rPr>
      </w:pPr>
      <w:r w:rsidRPr="00954746">
        <w:rPr>
          <w:rFonts w:eastAsia="Times New Roman"/>
          <w:sz w:val="24"/>
          <w:szCs w:val="24"/>
        </w:rPr>
        <w:t xml:space="preserve"> </w:t>
      </w:r>
      <w:r w:rsidRPr="00954746">
        <w:rPr>
          <w:sz w:val="24"/>
          <w:szCs w:val="24"/>
        </w:rPr>
        <w:t>Единицей учета выдачи в графах 5–7 является файл (полный текст документа, статья, реферат, изображение) как неделимая единица представления электронного документа по запросу пользователя.</w:t>
      </w:r>
    </w:p>
    <w:p w:rsidR="00617BFC" w:rsidRPr="00954746" w:rsidRDefault="007907F0" w:rsidP="00954746">
      <w:pPr>
        <w:spacing w:line="276" w:lineRule="auto"/>
        <w:ind w:right="34" w:firstLine="708"/>
        <w:jc w:val="both"/>
        <w:rPr>
          <w:sz w:val="24"/>
          <w:szCs w:val="24"/>
        </w:rPr>
      </w:pPr>
      <w:r w:rsidRPr="00954746">
        <w:rPr>
          <w:b/>
          <w:sz w:val="24"/>
          <w:szCs w:val="24"/>
        </w:rPr>
        <w:t>В графе 5 (из гр</w:t>
      </w:r>
      <w:r w:rsidR="00617BFC" w:rsidRPr="00954746">
        <w:rPr>
          <w:b/>
          <w:sz w:val="24"/>
          <w:szCs w:val="24"/>
        </w:rPr>
        <w:t xml:space="preserve">. </w:t>
      </w:r>
      <w:r w:rsidRPr="00954746">
        <w:rPr>
          <w:b/>
          <w:sz w:val="24"/>
          <w:szCs w:val="24"/>
        </w:rPr>
        <w:t xml:space="preserve">З) </w:t>
      </w:r>
      <w:r w:rsidR="00212BFE" w:rsidRPr="00954746">
        <w:rPr>
          <w:rFonts w:eastAsia="Times New Roman"/>
          <w:b/>
          <w:sz w:val="24"/>
          <w:szCs w:val="24"/>
        </w:rPr>
        <w:t>из электронной (цифровой) библиотеки</w:t>
      </w:r>
      <w:r w:rsidR="00212BFE" w:rsidRPr="00954746">
        <w:rPr>
          <w:rFonts w:eastAsia="Times New Roman"/>
          <w:sz w:val="24"/>
          <w:szCs w:val="24"/>
        </w:rPr>
        <w:t xml:space="preserve"> </w:t>
      </w:r>
      <w:r w:rsidRPr="00954746">
        <w:rPr>
          <w:sz w:val="24"/>
          <w:szCs w:val="24"/>
        </w:rPr>
        <w:t>указывается число документов из электронной (цифровой) библиотеки отчитывающейся организации, выгруженных (открытых для просмотра) в виртуальном читальном зале другой библиотеки или другой организации, иными, в том числе незарегистрированными пользователями.</w:t>
      </w:r>
    </w:p>
    <w:p w:rsidR="00212BFE" w:rsidRPr="00954746" w:rsidRDefault="008D4522" w:rsidP="00954746">
      <w:pPr>
        <w:tabs>
          <w:tab w:val="left" w:pos="522"/>
        </w:tabs>
        <w:spacing w:line="276" w:lineRule="auto"/>
        <w:jc w:val="both"/>
        <w:rPr>
          <w:sz w:val="24"/>
          <w:szCs w:val="24"/>
        </w:rPr>
      </w:pPr>
      <w:r w:rsidRPr="00954746">
        <w:rPr>
          <w:rFonts w:eastAsia="Times New Roman"/>
          <w:sz w:val="24"/>
          <w:szCs w:val="24"/>
        </w:rPr>
        <w:tab/>
      </w:r>
      <w:r w:rsidR="00212BFE" w:rsidRPr="00954746">
        <w:rPr>
          <w:sz w:val="24"/>
          <w:szCs w:val="24"/>
        </w:rPr>
        <w:t>Учитывается выдача документов из числа отраженных в графах 5 и 6 раздела 3 «Электронные (сетевые) ресурсы». Электронная (цифровая) библиотека — полнотекстовая база данных, которая создается библиотекой путем оцифровки фонда и/или приобретения электронных документов (без материального носителя).</w:t>
      </w:r>
    </w:p>
    <w:p w:rsidR="00212BFE" w:rsidRPr="00954746" w:rsidRDefault="00212BFE" w:rsidP="00954746">
      <w:pPr>
        <w:tabs>
          <w:tab w:val="left" w:pos="522"/>
        </w:tabs>
        <w:spacing w:line="276" w:lineRule="auto"/>
        <w:jc w:val="both"/>
        <w:rPr>
          <w:sz w:val="24"/>
          <w:szCs w:val="24"/>
        </w:rPr>
      </w:pPr>
      <w:r w:rsidRPr="00954746">
        <w:rPr>
          <w:b/>
          <w:i/>
          <w:sz w:val="24"/>
          <w:szCs w:val="24"/>
        </w:rPr>
        <w:tab/>
        <w:t>В строках 13 - 15 в стационарном режиме</w:t>
      </w:r>
      <w:r w:rsidRPr="00954746">
        <w:rPr>
          <w:sz w:val="24"/>
          <w:szCs w:val="24"/>
        </w:rPr>
        <w:t xml:space="preserve"> указывается количество документов, выгруженных (открытых для просмотра) из электронной (цифровой) библиотеки в стационарном режиме, </w:t>
      </w:r>
      <w:r w:rsidRPr="00954746">
        <w:rPr>
          <w:rFonts w:eastAsia="Times New Roman"/>
          <w:sz w:val="24"/>
          <w:szCs w:val="24"/>
        </w:rPr>
        <w:t>в том числе пользователям в возрасте до 14 лет включительно и пользователям возрасте от 15 до 30 лет</w:t>
      </w:r>
    </w:p>
    <w:p w:rsidR="003D6CA5" w:rsidRPr="004B764A" w:rsidRDefault="00212BFE" w:rsidP="00954746">
      <w:pPr>
        <w:tabs>
          <w:tab w:val="left" w:pos="522"/>
        </w:tabs>
        <w:spacing w:line="276" w:lineRule="auto"/>
        <w:jc w:val="both"/>
        <w:rPr>
          <w:sz w:val="24"/>
          <w:szCs w:val="24"/>
        </w:rPr>
      </w:pPr>
      <w:r w:rsidRPr="00954746">
        <w:rPr>
          <w:sz w:val="24"/>
          <w:szCs w:val="24"/>
        </w:rPr>
        <w:tab/>
        <w:t xml:space="preserve"> </w:t>
      </w:r>
      <w:r w:rsidRPr="004B764A">
        <w:rPr>
          <w:b/>
          <w:i/>
          <w:sz w:val="24"/>
          <w:szCs w:val="24"/>
        </w:rPr>
        <w:t xml:space="preserve">В строке 16 </w:t>
      </w:r>
      <w:r w:rsidRPr="004B764A">
        <w:rPr>
          <w:rFonts w:eastAsia="Times New Roman"/>
          <w:b/>
          <w:bCs/>
          <w:i/>
          <w:iCs/>
          <w:sz w:val="24"/>
          <w:szCs w:val="24"/>
        </w:rPr>
        <w:t xml:space="preserve">во </w:t>
      </w:r>
      <w:proofErr w:type="spellStart"/>
      <w:r w:rsidRPr="004B764A">
        <w:rPr>
          <w:rFonts w:eastAsia="Times New Roman"/>
          <w:b/>
          <w:bCs/>
          <w:i/>
          <w:iCs/>
          <w:sz w:val="24"/>
          <w:szCs w:val="24"/>
        </w:rPr>
        <w:t>внестационарном</w:t>
      </w:r>
      <w:proofErr w:type="spellEnd"/>
      <w:r w:rsidRPr="004B764A">
        <w:rPr>
          <w:rFonts w:eastAsia="Times New Roman"/>
          <w:b/>
          <w:bCs/>
          <w:i/>
          <w:iCs/>
          <w:sz w:val="24"/>
          <w:szCs w:val="24"/>
        </w:rPr>
        <w:t xml:space="preserve"> режиме</w:t>
      </w:r>
      <w:r w:rsidRPr="004B764A">
        <w:rPr>
          <w:rFonts w:eastAsia="Times New Roman"/>
          <w:sz w:val="24"/>
          <w:szCs w:val="24"/>
        </w:rPr>
        <w:t xml:space="preserve"> </w:t>
      </w:r>
      <w:r w:rsidRPr="004B764A">
        <w:rPr>
          <w:sz w:val="24"/>
          <w:szCs w:val="24"/>
        </w:rPr>
        <w:t>указывается число документов, выгруженных (открытых для просмотра) из эле</w:t>
      </w:r>
      <w:r w:rsidR="003D6CA5" w:rsidRPr="004B764A">
        <w:rPr>
          <w:sz w:val="24"/>
          <w:szCs w:val="24"/>
        </w:rPr>
        <w:t>ктронной (цифровой) библиотеки в</w:t>
      </w:r>
      <w:r w:rsidR="003D6CA5" w:rsidRPr="004B764A">
        <w:rPr>
          <w:rFonts w:eastAsia="Times New Roman"/>
          <w:sz w:val="24"/>
          <w:szCs w:val="24"/>
        </w:rPr>
        <w:t xml:space="preserve"> пунктах </w:t>
      </w:r>
      <w:proofErr w:type="spellStart"/>
      <w:r w:rsidR="003D6CA5" w:rsidRPr="004B764A">
        <w:rPr>
          <w:rFonts w:eastAsia="Times New Roman"/>
          <w:sz w:val="24"/>
          <w:szCs w:val="24"/>
        </w:rPr>
        <w:t>внестационарного</w:t>
      </w:r>
      <w:proofErr w:type="spellEnd"/>
      <w:r w:rsidR="003D6CA5" w:rsidRPr="004B764A">
        <w:rPr>
          <w:rFonts w:eastAsia="Times New Roman"/>
          <w:sz w:val="24"/>
          <w:szCs w:val="24"/>
        </w:rPr>
        <w:t xml:space="preserve"> обслуживания</w:t>
      </w:r>
      <w:r w:rsidR="00214B7D" w:rsidRPr="004B764A">
        <w:rPr>
          <w:rFonts w:eastAsia="Times New Roman"/>
          <w:sz w:val="24"/>
          <w:szCs w:val="24"/>
        </w:rPr>
        <w:t xml:space="preserve"> библиотеки </w:t>
      </w:r>
      <w:r w:rsidR="00214B7D" w:rsidRPr="004B764A">
        <w:rPr>
          <w:rFonts w:eastAsia="Times New Roman"/>
          <w:bCs/>
          <w:iCs/>
          <w:sz w:val="24"/>
          <w:szCs w:val="24"/>
        </w:rPr>
        <w:t xml:space="preserve">(в </w:t>
      </w:r>
      <w:r w:rsidR="00214B7D" w:rsidRPr="004B764A">
        <w:rPr>
          <w:sz w:val="24"/>
          <w:szCs w:val="24"/>
        </w:rPr>
        <w:t>удаленных электронных читальных залах, оборудованных автоматизированными рабочими местами и находящихся во внешних организациях)</w:t>
      </w:r>
      <w:r w:rsidR="003D6CA5" w:rsidRPr="004B764A">
        <w:rPr>
          <w:rFonts w:eastAsia="Times New Roman"/>
          <w:sz w:val="24"/>
          <w:szCs w:val="24"/>
        </w:rPr>
        <w:t xml:space="preserve">. </w:t>
      </w:r>
    </w:p>
    <w:p w:rsidR="003D6CA5" w:rsidRPr="00954746" w:rsidRDefault="008F4036" w:rsidP="00954746">
      <w:pPr>
        <w:tabs>
          <w:tab w:val="left" w:pos="522"/>
        </w:tabs>
        <w:spacing w:line="276" w:lineRule="auto"/>
        <w:jc w:val="both"/>
        <w:rPr>
          <w:sz w:val="24"/>
          <w:szCs w:val="24"/>
        </w:rPr>
      </w:pPr>
      <w:r w:rsidRPr="00954746">
        <w:rPr>
          <w:b/>
          <w:i/>
          <w:sz w:val="24"/>
          <w:szCs w:val="24"/>
        </w:rPr>
        <w:tab/>
        <w:t>В строке 17 в удаленном режиме</w:t>
      </w:r>
      <w:r w:rsidRPr="00954746">
        <w:rPr>
          <w:sz w:val="24"/>
          <w:szCs w:val="24"/>
        </w:rPr>
        <w:t xml:space="preserve"> </w:t>
      </w:r>
      <w:r w:rsidR="003D6CA5" w:rsidRPr="00954746">
        <w:rPr>
          <w:sz w:val="24"/>
          <w:szCs w:val="24"/>
        </w:rPr>
        <w:t>указывается число документов из электронной (цифровой) библиотеки отчитывающейся организации, выгруженных (открытых для просмотра) в виртуальном читальном зале другой библиотеки или другой организации, иными, в том числе незарегистрированными пользователями.</w:t>
      </w:r>
    </w:p>
    <w:p w:rsidR="007907F0" w:rsidRPr="00954746" w:rsidRDefault="003D6CA5" w:rsidP="00954746">
      <w:pPr>
        <w:tabs>
          <w:tab w:val="left" w:pos="522"/>
        </w:tabs>
        <w:spacing w:line="276" w:lineRule="auto"/>
        <w:jc w:val="both"/>
        <w:rPr>
          <w:sz w:val="24"/>
          <w:szCs w:val="24"/>
        </w:rPr>
      </w:pPr>
      <w:r w:rsidRPr="00954746">
        <w:rPr>
          <w:rFonts w:eastAsia="Times New Roman"/>
          <w:b/>
          <w:bCs/>
          <w:i/>
          <w:iCs/>
          <w:sz w:val="24"/>
          <w:szCs w:val="24"/>
        </w:rPr>
        <w:tab/>
      </w:r>
      <w:r w:rsidR="007907F0" w:rsidRPr="00954746">
        <w:rPr>
          <w:rFonts w:eastAsia="Times New Roman"/>
          <w:b/>
          <w:bCs/>
          <w:i/>
          <w:iCs/>
          <w:sz w:val="24"/>
          <w:szCs w:val="24"/>
        </w:rPr>
        <w:t xml:space="preserve">В </w:t>
      </w:r>
      <w:r w:rsidR="008D4522" w:rsidRPr="00954746">
        <w:rPr>
          <w:rFonts w:eastAsia="Times New Roman"/>
          <w:b/>
          <w:bCs/>
          <w:i/>
          <w:iCs/>
          <w:sz w:val="24"/>
          <w:szCs w:val="24"/>
        </w:rPr>
        <w:t>с</w:t>
      </w:r>
      <w:r w:rsidR="007907F0" w:rsidRPr="00954746">
        <w:rPr>
          <w:rFonts w:eastAsia="Times New Roman"/>
          <w:b/>
          <w:bCs/>
          <w:i/>
          <w:iCs/>
          <w:sz w:val="24"/>
          <w:szCs w:val="24"/>
        </w:rPr>
        <w:t>троке 18</w:t>
      </w:r>
      <w:r w:rsidRPr="00954746">
        <w:rPr>
          <w:rFonts w:eastAsia="Times New Roman"/>
          <w:b/>
          <w:bCs/>
          <w:i/>
          <w:iCs/>
          <w:sz w:val="24"/>
          <w:szCs w:val="24"/>
        </w:rPr>
        <w:t xml:space="preserve"> всего</w:t>
      </w:r>
      <w:r w:rsidRPr="00954746">
        <w:rPr>
          <w:rFonts w:eastAsia="Times New Roman"/>
          <w:b/>
          <w:bCs/>
          <w:iCs/>
          <w:sz w:val="24"/>
          <w:szCs w:val="24"/>
        </w:rPr>
        <w:t xml:space="preserve"> (</w:t>
      </w:r>
      <w:r w:rsidRPr="00954746">
        <w:rPr>
          <w:rFonts w:eastAsia="Times New Roman"/>
          <w:b/>
          <w:bCs/>
          <w:i/>
          <w:iCs/>
          <w:sz w:val="24"/>
          <w:szCs w:val="24"/>
        </w:rPr>
        <w:t>сумма строк 13, 16 и 17)</w:t>
      </w:r>
      <w:r w:rsidRPr="00954746">
        <w:rPr>
          <w:rFonts w:eastAsia="Times New Roman"/>
          <w:bCs/>
          <w:iCs/>
          <w:sz w:val="24"/>
          <w:szCs w:val="24"/>
        </w:rPr>
        <w:t xml:space="preserve"> </w:t>
      </w:r>
      <w:r w:rsidR="007907F0" w:rsidRPr="00954746">
        <w:rPr>
          <w:rFonts w:eastAsia="Times New Roman"/>
          <w:bCs/>
          <w:iCs/>
          <w:sz w:val="24"/>
          <w:szCs w:val="24"/>
        </w:rPr>
        <w:t xml:space="preserve">приводятся суммарные данные по выдаче документов, </w:t>
      </w:r>
      <w:r w:rsidR="007907F0" w:rsidRPr="00954746">
        <w:rPr>
          <w:rFonts w:eastAsia="Times New Roman"/>
          <w:sz w:val="24"/>
          <w:szCs w:val="24"/>
        </w:rPr>
        <w:t xml:space="preserve">выгруженных (открытых для просмотра) </w:t>
      </w:r>
      <w:r w:rsidR="007907F0" w:rsidRPr="00954746">
        <w:rPr>
          <w:rFonts w:eastAsia="Times New Roman"/>
          <w:bCs/>
          <w:iCs/>
          <w:sz w:val="24"/>
          <w:szCs w:val="24"/>
        </w:rPr>
        <w:t>из</w:t>
      </w:r>
      <w:r w:rsidR="007907F0" w:rsidRPr="00954746">
        <w:rPr>
          <w:rFonts w:eastAsia="Times New Roman"/>
          <w:sz w:val="24"/>
          <w:szCs w:val="24"/>
        </w:rPr>
        <w:t xml:space="preserve"> электронной (цифровой) библиотеки п</w:t>
      </w:r>
      <w:r w:rsidR="007907F0" w:rsidRPr="00954746">
        <w:rPr>
          <w:rFonts w:eastAsia="Times New Roman"/>
          <w:bCs/>
          <w:iCs/>
          <w:sz w:val="24"/>
          <w:szCs w:val="24"/>
        </w:rPr>
        <w:t>ользователям в читальных залах библиотеки</w:t>
      </w:r>
      <w:r w:rsidR="008E208D" w:rsidRPr="00954746">
        <w:rPr>
          <w:rFonts w:eastAsia="Times New Roman"/>
          <w:bCs/>
          <w:iCs/>
          <w:sz w:val="24"/>
          <w:szCs w:val="24"/>
        </w:rPr>
        <w:t xml:space="preserve">, </w:t>
      </w:r>
      <w:r w:rsidR="008E208D" w:rsidRPr="00954746">
        <w:rPr>
          <w:sz w:val="24"/>
          <w:szCs w:val="24"/>
        </w:rPr>
        <w:t>в</w:t>
      </w:r>
      <w:r w:rsidR="008E208D" w:rsidRPr="00954746">
        <w:rPr>
          <w:rFonts w:eastAsia="Times New Roman"/>
          <w:sz w:val="24"/>
          <w:szCs w:val="24"/>
        </w:rPr>
        <w:t xml:space="preserve"> пунктах </w:t>
      </w:r>
      <w:proofErr w:type="spellStart"/>
      <w:r w:rsidR="008E208D" w:rsidRPr="00954746">
        <w:rPr>
          <w:rFonts w:eastAsia="Times New Roman"/>
          <w:sz w:val="24"/>
          <w:szCs w:val="24"/>
        </w:rPr>
        <w:t>внестационарного</w:t>
      </w:r>
      <w:proofErr w:type="spellEnd"/>
      <w:r w:rsidR="008E208D" w:rsidRPr="00954746">
        <w:rPr>
          <w:rFonts w:eastAsia="Times New Roman"/>
          <w:sz w:val="24"/>
          <w:szCs w:val="24"/>
        </w:rPr>
        <w:t xml:space="preserve"> обслуживания </w:t>
      </w:r>
      <w:r w:rsidR="007907F0" w:rsidRPr="00954746">
        <w:rPr>
          <w:rFonts w:eastAsia="Times New Roman"/>
          <w:bCs/>
          <w:iCs/>
          <w:sz w:val="24"/>
          <w:szCs w:val="24"/>
        </w:rPr>
        <w:t>и авторизованным</w:t>
      </w:r>
      <w:r w:rsidR="007907F0" w:rsidRPr="00954746">
        <w:rPr>
          <w:sz w:val="24"/>
          <w:szCs w:val="24"/>
        </w:rPr>
        <w:t xml:space="preserve"> удаленным пользователям, использующим удаленный (дистанционный) доступ к информационным ресурсам</w:t>
      </w:r>
      <w:r w:rsidR="008D4522" w:rsidRPr="00954746">
        <w:rPr>
          <w:sz w:val="24"/>
          <w:szCs w:val="24"/>
        </w:rPr>
        <w:t xml:space="preserve"> независимо от их местонахождения. </w:t>
      </w:r>
    </w:p>
    <w:p w:rsidR="008E208D" w:rsidRPr="00954746" w:rsidRDefault="008E208D" w:rsidP="00954746">
      <w:pPr>
        <w:tabs>
          <w:tab w:val="left" w:pos="522"/>
        </w:tabs>
        <w:spacing w:line="276" w:lineRule="auto"/>
        <w:jc w:val="both"/>
        <w:rPr>
          <w:sz w:val="24"/>
          <w:szCs w:val="24"/>
        </w:rPr>
      </w:pPr>
      <w:r w:rsidRPr="00954746">
        <w:rPr>
          <w:b/>
          <w:sz w:val="24"/>
          <w:szCs w:val="24"/>
        </w:rPr>
        <w:t xml:space="preserve"> </w:t>
      </w:r>
      <w:r w:rsidRPr="00954746">
        <w:rPr>
          <w:b/>
          <w:sz w:val="24"/>
          <w:szCs w:val="24"/>
        </w:rPr>
        <w:tab/>
        <w:t>В графе 6   Выдано (просмотрено) документов, инсталлированных документов (из гр. 3) у</w:t>
      </w:r>
      <w:r w:rsidRPr="00954746">
        <w:rPr>
          <w:sz w:val="24"/>
          <w:szCs w:val="24"/>
        </w:rPr>
        <w:t>читывается выдача документов из баз данных отраженных в графе 7, строке 07 раздела 3 «Электронные (сетевые) ресурсы».</w:t>
      </w:r>
      <w:r w:rsidRPr="00954746">
        <w:rPr>
          <w:rFonts w:eastAsia="Times New Roman"/>
          <w:sz w:val="24"/>
          <w:szCs w:val="24"/>
        </w:rPr>
        <w:t xml:space="preserve"> Учитываются выданные или просмотренные инсталлированные документы в читальных залах, в правовых центрах, точках доступа </w:t>
      </w:r>
      <w:r w:rsidRPr="00954746">
        <w:rPr>
          <w:rFonts w:eastAsia="Times New Roman"/>
          <w:sz w:val="24"/>
          <w:szCs w:val="24"/>
        </w:rPr>
        <w:lastRenderedPageBreak/>
        <w:t>библиотеки к СПС «</w:t>
      </w:r>
      <w:proofErr w:type="spellStart"/>
      <w:r w:rsidRPr="00954746">
        <w:rPr>
          <w:rFonts w:eastAsia="Times New Roman"/>
          <w:sz w:val="24"/>
          <w:szCs w:val="24"/>
        </w:rPr>
        <w:t>КонсультантПлюс</w:t>
      </w:r>
      <w:proofErr w:type="spellEnd"/>
      <w:r w:rsidRPr="00954746">
        <w:rPr>
          <w:rFonts w:eastAsia="Times New Roman"/>
          <w:sz w:val="24"/>
          <w:szCs w:val="24"/>
        </w:rPr>
        <w:t>», «Гарант», «Кодекс»,</w:t>
      </w:r>
      <w:r w:rsidRPr="00954746">
        <w:rPr>
          <w:sz w:val="24"/>
          <w:szCs w:val="24"/>
        </w:rPr>
        <w:t xml:space="preserve"> «Законодательство России» и т.п.</w:t>
      </w:r>
    </w:p>
    <w:p w:rsidR="00652CA4" w:rsidRPr="00954746" w:rsidRDefault="00652CA4" w:rsidP="00954746">
      <w:pPr>
        <w:tabs>
          <w:tab w:val="left" w:pos="522"/>
        </w:tabs>
        <w:spacing w:line="276" w:lineRule="auto"/>
        <w:jc w:val="both"/>
        <w:rPr>
          <w:rFonts w:eastAsia="Times New Roman"/>
          <w:sz w:val="24"/>
          <w:szCs w:val="24"/>
        </w:rPr>
      </w:pPr>
      <w:r w:rsidRPr="00954746">
        <w:rPr>
          <w:b/>
          <w:i/>
          <w:sz w:val="24"/>
          <w:szCs w:val="24"/>
        </w:rPr>
        <w:tab/>
        <w:t>В строках</w:t>
      </w:r>
      <w:r w:rsidRPr="00954746">
        <w:rPr>
          <w:sz w:val="24"/>
          <w:szCs w:val="24"/>
        </w:rPr>
        <w:t xml:space="preserve"> </w:t>
      </w:r>
      <w:r w:rsidRPr="00954746">
        <w:rPr>
          <w:b/>
          <w:i/>
          <w:sz w:val="24"/>
          <w:szCs w:val="24"/>
        </w:rPr>
        <w:t>13-15 в стационарном режиме</w:t>
      </w:r>
      <w:r w:rsidRPr="00954746">
        <w:rPr>
          <w:sz w:val="24"/>
          <w:szCs w:val="24"/>
        </w:rPr>
        <w:t xml:space="preserve"> указывается количество документов, выгруженных (открытых для просмотра) из инсталлированных баз данных в стационарном режиме, </w:t>
      </w:r>
      <w:r w:rsidRPr="00954746">
        <w:rPr>
          <w:rFonts w:eastAsia="Times New Roman"/>
          <w:sz w:val="24"/>
          <w:szCs w:val="24"/>
        </w:rPr>
        <w:t>в том числе пользователям в возрасте до 14 лет включительно и пользователям возрасте от 15 до 30 лет</w:t>
      </w:r>
      <w:r w:rsidR="000A7DF2" w:rsidRPr="00954746">
        <w:rPr>
          <w:rFonts w:eastAsia="Times New Roman"/>
          <w:sz w:val="24"/>
          <w:szCs w:val="24"/>
        </w:rPr>
        <w:t>.</w:t>
      </w:r>
    </w:p>
    <w:p w:rsidR="000A7DF2" w:rsidRPr="004B764A" w:rsidRDefault="000A7DF2" w:rsidP="00954746">
      <w:pPr>
        <w:tabs>
          <w:tab w:val="left" w:pos="522"/>
        </w:tabs>
        <w:spacing w:line="276" w:lineRule="auto"/>
        <w:jc w:val="both"/>
        <w:rPr>
          <w:rFonts w:eastAsia="Times New Roman"/>
          <w:sz w:val="24"/>
          <w:szCs w:val="24"/>
        </w:rPr>
      </w:pPr>
      <w:r w:rsidRPr="004B764A">
        <w:rPr>
          <w:b/>
          <w:i/>
          <w:sz w:val="24"/>
          <w:szCs w:val="24"/>
        </w:rPr>
        <w:tab/>
        <w:t xml:space="preserve">В строке 16 </w:t>
      </w:r>
      <w:r w:rsidRPr="004B764A">
        <w:rPr>
          <w:rFonts w:eastAsia="Times New Roman"/>
          <w:b/>
          <w:bCs/>
          <w:i/>
          <w:iCs/>
          <w:sz w:val="24"/>
          <w:szCs w:val="24"/>
        </w:rPr>
        <w:t xml:space="preserve">во </w:t>
      </w:r>
      <w:proofErr w:type="spellStart"/>
      <w:r w:rsidRPr="004B764A">
        <w:rPr>
          <w:rFonts w:eastAsia="Times New Roman"/>
          <w:b/>
          <w:bCs/>
          <w:i/>
          <w:iCs/>
          <w:sz w:val="24"/>
          <w:szCs w:val="24"/>
        </w:rPr>
        <w:t>внестационарном</w:t>
      </w:r>
      <w:proofErr w:type="spellEnd"/>
      <w:r w:rsidRPr="004B764A">
        <w:rPr>
          <w:rFonts w:eastAsia="Times New Roman"/>
          <w:b/>
          <w:bCs/>
          <w:i/>
          <w:iCs/>
          <w:sz w:val="24"/>
          <w:szCs w:val="24"/>
        </w:rPr>
        <w:t xml:space="preserve"> режиме </w:t>
      </w:r>
      <w:r w:rsidR="009417D1" w:rsidRPr="004B764A">
        <w:rPr>
          <w:rFonts w:eastAsia="Times New Roman"/>
          <w:bCs/>
          <w:iCs/>
          <w:sz w:val="24"/>
          <w:szCs w:val="24"/>
        </w:rPr>
        <w:t>учитывается выдача</w:t>
      </w:r>
      <w:r w:rsidRPr="004B764A">
        <w:rPr>
          <w:rFonts w:eastAsia="Times New Roman"/>
          <w:sz w:val="24"/>
          <w:szCs w:val="24"/>
        </w:rPr>
        <w:t xml:space="preserve"> инсталлированных документов в пунктах </w:t>
      </w:r>
      <w:proofErr w:type="spellStart"/>
      <w:r w:rsidRPr="004B764A">
        <w:rPr>
          <w:rFonts w:eastAsia="Times New Roman"/>
          <w:sz w:val="24"/>
          <w:szCs w:val="24"/>
        </w:rPr>
        <w:t>внестационарного</w:t>
      </w:r>
      <w:proofErr w:type="spellEnd"/>
      <w:r w:rsidRPr="004B764A">
        <w:rPr>
          <w:rFonts w:eastAsia="Times New Roman"/>
          <w:sz w:val="24"/>
          <w:szCs w:val="24"/>
        </w:rPr>
        <w:t xml:space="preserve"> обслуживания</w:t>
      </w:r>
      <w:r w:rsidR="00214B7D" w:rsidRPr="004B764A">
        <w:rPr>
          <w:rFonts w:eastAsia="Times New Roman"/>
          <w:sz w:val="24"/>
          <w:szCs w:val="24"/>
        </w:rPr>
        <w:t xml:space="preserve"> библиотеки </w:t>
      </w:r>
      <w:r w:rsidR="00214B7D" w:rsidRPr="004B764A">
        <w:rPr>
          <w:rFonts w:eastAsia="Times New Roman"/>
          <w:bCs/>
          <w:iCs/>
          <w:sz w:val="24"/>
          <w:szCs w:val="24"/>
        </w:rPr>
        <w:t xml:space="preserve">(в </w:t>
      </w:r>
      <w:r w:rsidR="00214B7D" w:rsidRPr="004B764A">
        <w:rPr>
          <w:sz w:val="24"/>
          <w:szCs w:val="24"/>
        </w:rPr>
        <w:t>удаленных электронных читальных залах, оборудованных автоматизированными рабочими местами и находящихся во внешних организациях)</w:t>
      </w:r>
      <w:r w:rsidR="00214B7D" w:rsidRPr="004B764A">
        <w:rPr>
          <w:rFonts w:eastAsia="Times New Roman"/>
          <w:sz w:val="24"/>
          <w:szCs w:val="24"/>
        </w:rPr>
        <w:t>.</w:t>
      </w:r>
    </w:p>
    <w:p w:rsidR="000A7DF2" w:rsidRPr="00954746" w:rsidRDefault="000A7DF2" w:rsidP="00954746">
      <w:pPr>
        <w:tabs>
          <w:tab w:val="left" w:pos="522"/>
        </w:tabs>
        <w:spacing w:line="276" w:lineRule="auto"/>
        <w:jc w:val="both"/>
        <w:rPr>
          <w:sz w:val="24"/>
          <w:szCs w:val="24"/>
        </w:rPr>
      </w:pPr>
      <w:r w:rsidRPr="004B764A">
        <w:rPr>
          <w:rFonts w:eastAsia="Times New Roman"/>
          <w:b/>
          <w:sz w:val="24"/>
          <w:szCs w:val="24"/>
        </w:rPr>
        <w:tab/>
      </w:r>
      <w:r w:rsidRPr="004B764A">
        <w:rPr>
          <w:rFonts w:eastAsia="Times New Roman"/>
          <w:b/>
          <w:i/>
          <w:sz w:val="24"/>
          <w:szCs w:val="24"/>
        </w:rPr>
        <w:t>Графа 6</w:t>
      </w:r>
      <w:r w:rsidRPr="004B764A">
        <w:rPr>
          <w:rFonts w:eastAsia="Times New Roman"/>
          <w:i/>
          <w:sz w:val="24"/>
          <w:szCs w:val="24"/>
        </w:rPr>
        <w:t xml:space="preserve"> по</w:t>
      </w:r>
      <w:r w:rsidRPr="004B764A">
        <w:rPr>
          <w:rFonts w:eastAsia="Times New Roman"/>
          <w:sz w:val="24"/>
          <w:szCs w:val="24"/>
        </w:rPr>
        <w:t xml:space="preserve"> </w:t>
      </w:r>
      <w:r w:rsidRPr="004B764A">
        <w:rPr>
          <w:rFonts w:eastAsia="Times New Roman"/>
          <w:b/>
          <w:i/>
          <w:sz w:val="24"/>
          <w:szCs w:val="24"/>
        </w:rPr>
        <w:t>строке 17</w:t>
      </w:r>
      <w:r w:rsidR="002A0FA2" w:rsidRPr="004B764A">
        <w:rPr>
          <w:rFonts w:eastAsia="Times New Roman"/>
          <w:b/>
          <w:i/>
          <w:sz w:val="24"/>
          <w:szCs w:val="24"/>
        </w:rPr>
        <w:t xml:space="preserve"> </w:t>
      </w:r>
      <w:r w:rsidRPr="004B764A">
        <w:rPr>
          <w:rFonts w:eastAsia="Times New Roman"/>
          <w:b/>
          <w:i/>
          <w:sz w:val="24"/>
          <w:szCs w:val="24"/>
        </w:rPr>
        <w:t>в удаленном</w:t>
      </w:r>
      <w:r w:rsidRPr="00954746">
        <w:rPr>
          <w:rFonts w:eastAsia="Times New Roman"/>
          <w:b/>
          <w:i/>
          <w:sz w:val="24"/>
          <w:szCs w:val="24"/>
        </w:rPr>
        <w:t xml:space="preserve"> режиме </w:t>
      </w:r>
      <w:r w:rsidRPr="00954746">
        <w:rPr>
          <w:rFonts w:eastAsia="Times New Roman"/>
          <w:sz w:val="24"/>
          <w:szCs w:val="24"/>
        </w:rPr>
        <w:t>закрыта для заполнения</w:t>
      </w:r>
    </w:p>
    <w:p w:rsidR="00652CA4" w:rsidRPr="00954746" w:rsidRDefault="000A7DF2" w:rsidP="00954746">
      <w:pPr>
        <w:suppressAutoHyphens/>
        <w:spacing w:line="276" w:lineRule="auto"/>
        <w:ind w:firstLine="708"/>
        <w:jc w:val="both"/>
        <w:rPr>
          <w:sz w:val="24"/>
          <w:szCs w:val="24"/>
        </w:rPr>
      </w:pPr>
      <w:r w:rsidRPr="00954746">
        <w:rPr>
          <w:b/>
          <w:i/>
          <w:sz w:val="24"/>
          <w:szCs w:val="24"/>
        </w:rPr>
        <w:t>В строке 18</w:t>
      </w:r>
      <w:r w:rsidR="00214B7D" w:rsidRPr="00954746">
        <w:rPr>
          <w:sz w:val="24"/>
          <w:szCs w:val="24"/>
        </w:rPr>
        <w:t xml:space="preserve"> </w:t>
      </w:r>
      <w:r w:rsidRPr="00954746">
        <w:rPr>
          <w:b/>
          <w:i/>
          <w:sz w:val="24"/>
          <w:szCs w:val="24"/>
        </w:rPr>
        <w:t>всего</w:t>
      </w:r>
      <w:r w:rsidRPr="00954746">
        <w:rPr>
          <w:sz w:val="24"/>
          <w:szCs w:val="24"/>
        </w:rPr>
        <w:t xml:space="preserve"> </w:t>
      </w:r>
      <w:r w:rsidRPr="00954746">
        <w:rPr>
          <w:rFonts w:eastAsia="Times New Roman"/>
          <w:b/>
          <w:bCs/>
          <w:iCs/>
          <w:sz w:val="24"/>
          <w:szCs w:val="24"/>
        </w:rPr>
        <w:t>(</w:t>
      </w:r>
      <w:r w:rsidRPr="00954746">
        <w:rPr>
          <w:rFonts w:eastAsia="Times New Roman"/>
          <w:b/>
          <w:bCs/>
          <w:i/>
          <w:iCs/>
          <w:sz w:val="24"/>
          <w:szCs w:val="24"/>
        </w:rPr>
        <w:t>сумма строк 13 и 16)</w:t>
      </w:r>
      <w:r w:rsidRPr="00954746">
        <w:rPr>
          <w:rFonts w:eastAsia="Times New Roman"/>
          <w:bCs/>
          <w:iCs/>
          <w:sz w:val="24"/>
          <w:szCs w:val="24"/>
        </w:rPr>
        <w:t xml:space="preserve"> </w:t>
      </w:r>
      <w:r w:rsidRPr="00954746">
        <w:rPr>
          <w:sz w:val="24"/>
          <w:szCs w:val="24"/>
        </w:rPr>
        <w:t xml:space="preserve">проводятся суммарные данные по выдаче </w:t>
      </w:r>
      <w:proofErr w:type="spellStart"/>
      <w:r w:rsidRPr="00954746">
        <w:rPr>
          <w:sz w:val="24"/>
          <w:szCs w:val="24"/>
        </w:rPr>
        <w:t>инсталированных</w:t>
      </w:r>
      <w:proofErr w:type="spellEnd"/>
      <w:r w:rsidRPr="00954746">
        <w:rPr>
          <w:sz w:val="24"/>
          <w:szCs w:val="24"/>
        </w:rPr>
        <w:t xml:space="preserve"> документов пользователям </w:t>
      </w:r>
      <w:r w:rsidRPr="00954746">
        <w:rPr>
          <w:rFonts w:eastAsia="Times New Roman"/>
          <w:bCs/>
          <w:iCs/>
          <w:sz w:val="24"/>
          <w:szCs w:val="24"/>
        </w:rPr>
        <w:t xml:space="preserve">библиотеки, в том числе </w:t>
      </w:r>
      <w:r w:rsidRPr="00954746">
        <w:rPr>
          <w:sz w:val="24"/>
          <w:szCs w:val="24"/>
        </w:rPr>
        <w:t>в</w:t>
      </w:r>
      <w:r w:rsidRPr="00954746">
        <w:rPr>
          <w:rFonts w:eastAsia="Times New Roman"/>
          <w:sz w:val="24"/>
          <w:szCs w:val="24"/>
        </w:rPr>
        <w:t xml:space="preserve"> пунктах </w:t>
      </w:r>
      <w:proofErr w:type="spellStart"/>
      <w:r w:rsidRPr="00954746">
        <w:rPr>
          <w:rFonts w:eastAsia="Times New Roman"/>
          <w:sz w:val="24"/>
          <w:szCs w:val="24"/>
        </w:rPr>
        <w:t>внестационарного</w:t>
      </w:r>
      <w:proofErr w:type="spellEnd"/>
      <w:r w:rsidRPr="00954746">
        <w:rPr>
          <w:rFonts w:eastAsia="Times New Roman"/>
          <w:sz w:val="24"/>
          <w:szCs w:val="24"/>
        </w:rPr>
        <w:t xml:space="preserve"> обслуживания. </w:t>
      </w:r>
    </w:p>
    <w:p w:rsidR="00652CA4" w:rsidRPr="00954746" w:rsidRDefault="000111CE" w:rsidP="00954746">
      <w:pPr>
        <w:tabs>
          <w:tab w:val="left" w:pos="522"/>
        </w:tabs>
        <w:spacing w:line="276" w:lineRule="auto"/>
        <w:jc w:val="both"/>
        <w:rPr>
          <w:b/>
          <w:sz w:val="24"/>
          <w:szCs w:val="24"/>
        </w:rPr>
      </w:pPr>
      <w:r w:rsidRPr="00954746">
        <w:rPr>
          <w:sz w:val="24"/>
          <w:szCs w:val="24"/>
        </w:rPr>
        <w:t xml:space="preserve"> </w:t>
      </w:r>
      <w:r w:rsidRPr="00954746">
        <w:rPr>
          <w:sz w:val="24"/>
          <w:szCs w:val="24"/>
        </w:rPr>
        <w:tab/>
      </w:r>
      <w:r w:rsidRPr="00954746">
        <w:rPr>
          <w:b/>
          <w:sz w:val="24"/>
          <w:szCs w:val="24"/>
        </w:rPr>
        <w:t>В графе 7 Выдано (просмотрено) документов, сетевых удаленных лицензионных документов (из гр. 3)</w:t>
      </w:r>
      <w:r w:rsidRPr="00954746">
        <w:rPr>
          <w:sz w:val="24"/>
          <w:szCs w:val="24"/>
        </w:rPr>
        <w:t xml:space="preserve"> учитывается выдача документов из числа отраженных в графе 9, строке 07 раздела 3 «Электронные (сетевые) ресурсы», например, выдача из полнотекстовых электронных библиотек </w:t>
      </w:r>
      <w:proofErr w:type="spellStart"/>
      <w:r w:rsidRPr="00954746">
        <w:rPr>
          <w:sz w:val="24"/>
          <w:szCs w:val="24"/>
        </w:rPr>
        <w:t>ЛитРес</w:t>
      </w:r>
      <w:proofErr w:type="spellEnd"/>
      <w:r w:rsidRPr="00954746">
        <w:rPr>
          <w:sz w:val="24"/>
          <w:szCs w:val="24"/>
        </w:rPr>
        <w:t xml:space="preserve">, </w:t>
      </w:r>
      <w:proofErr w:type="spellStart"/>
      <w:r w:rsidRPr="00954746">
        <w:rPr>
          <w:sz w:val="24"/>
          <w:szCs w:val="24"/>
        </w:rPr>
        <w:t>Библиороссика</w:t>
      </w:r>
      <w:proofErr w:type="spellEnd"/>
      <w:r w:rsidRPr="00954746">
        <w:rPr>
          <w:sz w:val="24"/>
          <w:szCs w:val="24"/>
        </w:rPr>
        <w:t xml:space="preserve">, </w:t>
      </w:r>
      <w:proofErr w:type="spellStart"/>
      <w:r w:rsidRPr="00954746">
        <w:rPr>
          <w:sz w:val="24"/>
          <w:szCs w:val="24"/>
        </w:rPr>
        <w:t>Руконт</w:t>
      </w:r>
      <w:proofErr w:type="spellEnd"/>
      <w:r w:rsidRPr="00954746">
        <w:rPr>
          <w:sz w:val="24"/>
          <w:szCs w:val="24"/>
        </w:rPr>
        <w:t xml:space="preserve"> и др.</w:t>
      </w:r>
    </w:p>
    <w:p w:rsidR="000111CE" w:rsidRPr="004B764A" w:rsidRDefault="009417D1" w:rsidP="00954746">
      <w:pPr>
        <w:tabs>
          <w:tab w:val="left" w:pos="522"/>
        </w:tabs>
        <w:spacing w:line="276" w:lineRule="auto"/>
        <w:jc w:val="both"/>
        <w:rPr>
          <w:rFonts w:eastAsia="Times New Roman"/>
          <w:sz w:val="24"/>
          <w:szCs w:val="24"/>
        </w:rPr>
      </w:pPr>
      <w:r w:rsidRPr="00954746">
        <w:rPr>
          <w:b/>
          <w:i/>
          <w:sz w:val="24"/>
          <w:szCs w:val="24"/>
        </w:rPr>
        <w:tab/>
        <w:t>В строках 13 - 15 в стационарном режиме</w:t>
      </w:r>
      <w:r w:rsidRPr="00954746">
        <w:rPr>
          <w:sz w:val="24"/>
          <w:szCs w:val="24"/>
        </w:rPr>
        <w:t xml:space="preserve"> указывается количество документов, выгруженных (открытых для просмотра) из сетевых удаленных лицензионных баз данных в стационарном режиме</w:t>
      </w:r>
      <w:r w:rsidR="00214B7D" w:rsidRPr="00954746">
        <w:rPr>
          <w:sz w:val="24"/>
          <w:szCs w:val="24"/>
        </w:rPr>
        <w:t xml:space="preserve"> в соответствии с условиями договора, лицензионного соглашения с производителем информации</w:t>
      </w:r>
      <w:r w:rsidRPr="00954746">
        <w:rPr>
          <w:sz w:val="24"/>
          <w:szCs w:val="24"/>
        </w:rPr>
        <w:t>,</w:t>
      </w:r>
      <w:r w:rsidRPr="00954746">
        <w:rPr>
          <w:rFonts w:eastAsia="Times New Roman"/>
          <w:sz w:val="24"/>
          <w:szCs w:val="24"/>
        </w:rPr>
        <w:t xml:space="preserve"> в том числе пользователям в возрасте до 14 лет </w:t>
      </w:r>
      <w:r w:rsidRPr="004B764A">
        <w:rPr>
          <w:rFonts w:eastAsia="Times New Roman"/>
          <w:sz w:val="24"/>
          <w:szCs w:val="24"/>
        </w:rPr>
        <w:t>включительно и пользователям возрасте от 15 до 30 лет.</w:t>
      </w:r>
    </w:p>
    <w:p w:rsidR="009417D1" w:rsidRPr="004B764A" w:rsidRDefault="009417D1" w:rsidP="00954746">
      <w:pPr>
        <w:tabs>
          <w:tab w:val="left" w:pos="522"/>
        </w:tabs>
        <w:spacing w:line="276" w:lineRule="auto"/>
        <w:jc w:val="both"/>
        <w:rPr>
          <w:sz w:val="24"/>
          <w:szCs w:val="24"/>
        </w:rPr>
      </w:pPr>
      <w:r w:rsidRPr="004B764A">
        <w:rPr>
          <w:sz w:val="24"/>
          <w:szCs w:val="24"/>
        </w:rPr>
        <w:tab/>
      </w:r>
      <w:r w:rsidRPr="004B764A">
        <w:rPr>
          <w:b/>
          <w:i/>
          <w:sz w:val="24"/>
          <w:szCs w:val="24"/>
        </w:rPr>
        <w:t>В строке 16</w:t>
      </w:r>
      <w:r w:rsidRPr="004B764A">
        <w:rPr>
          <w:rFonts w:eastAsia="Times New Roman"/>
          <w:b/>
          <w:bCs/>
          <w:i/>
          <w:iCs/>
          <w:sz w:val="24"/>
          <w:szCs w:val="24"/>
        </w:rPr>
        <w:t xml:space="preserve"> во </w:t>
      </w:r>
      <w:proofErr w:type="spellStart"/>
      <w:r w:rsidRPr="004B764A">
        <w:rPr>
          <w:rFonts w:eastAsia="Times New Roman"/>
          <w:b/>
          <w:bCs/>
          <w:i/>
          <w:iCs/>
          <w:sz w:val="24"/>
          <w:szCs w:val="24"/>
        </w:rPr>
        <w:t>внестационарном</w:t>
      </w:r>
      <w:proofErr w:type="spellEnd"/>
      <w:r w:rsidRPr="004B764A">
        <w:rPr>
          <w:rFonts w:eastAsia="Times New Roman"/>
          <w:b/>
          <w:bCs/>
          <w:i/>
          <w:iCs/>
          <w:sz w:val="24"/>
          <w:szCs w:val="24"/>
        </w:rPr>
        <w:t xml:space="preserve"> режиме</w:t>
      </w:r>
      <w:r w:rsidRPr="004B764A">
        <w:rPr>
          <w:sz w:val="24"/>
          <w:szCs w:val="24"/>
        </w:rPr>
        <w:t xml:space="preserve"> указывается число документов, выгруженных (открытых для просмотра) из сетевых удаленных лицензионных баз данных в пунктах </w:t>
      </w:r>
      <w:proofErr w:type="spellStart"/>
      <w:r w:rsidRPr="004B764A">
        <w:rPr>
          <w:sz w:val="24"/>
          <w:szCs w:val="24"/>
        </w:rPr>
        <w:t>внестационарного</w:t>
      </w:r>
      <w:proofErr w:type="spellEnd"/>
      <w:r w:rsidRPr="004B764A">
        <w:rPr>
          <w:sz w:val="24"/>
          <w:szCs w:val="24"/>
        </w:rPr>
        <w:t xml:space="preserve"> обслуживания библиотеки</w:t>
      </w:r>
      <w:r w:rsidR="00214B7D" w:rsidRPr="004B764A">
        <w:rPr>
          <w:sz w:val="24"/>
          <w:szCs w:val="24"/>
        </w:rPr>
        <w:t xml:space="preserve"> </w:t>
      </w:r>
      <w:r w:rsidR="00214B7D" w:rsidRPr="004B764A">
        <w:rPr>
          <w:rFonts w:eastAsia="Times New Roman"/>
          <w:bCs/>
          <w:iCs/>
          <w:sz w:val="24"/>
          <w:szCs w:val="24"/>
        </w:rPr>
        <w:t xml:space="preserve">(в </w:t>
      </w:r>
      <w:r w:rsidR="00214B7D" w:rsidRPr="004B764A">
        <w:rPr>
          <w:sz w:val="24"/>
          <w:szCs w:val="24"/>
        </w:rPr>
        <w:t>удаленных электронных читальных залах, оборудованных автоматизированными рабочими местами и находящихся во внешних организациях) в соответствии с условиями договора, лицензионного соглашения с производителем информации.</w:t>
      </w:r>
    </w:p>
    <w:p w:rsidR="00214B7D" w:rsidRPr="00954746" w:rsidRDefault="00214B7D" w:rsidP="00954746">
      <w:pPr>
        <w:suppressAutoHyphens/>
        <w:spacing w:line="276" w:lineRule="auto"/>
        <w:ind w:firstLine="567"/>
        <w:jc w:val="both"/>
        <w:rPr>
          <w:sz w:val="24"/>
          <w:szCs w:val="24"/>
        </w:rPr>
      </w:pPr>
      <w:r w:rsidRPr="004B764A">
        <w:rPr>
          <w:b/>
          <w:i/>
          <w:sz w:val="24"/>
          <w:szCs w:val="24"/>
        </w:rPr>
        <w:t>В строке 17 в удаленном режиме</w:t>
      </w:r>
      <w:r w:rsidRPr="004B764A">
        <w:rPr>
          <w:sz w:val="24"/>
          <w:szCs w:val="24"/>
        </w:rPr>
        <w:t xml:space="preserve"> указывается число сетевых удаленных лицензионных документов, выгруженных (открытых</w:t>
      </w:r>
      <w:r w:rsidRPr="00954746">
        <w:rPr>
          <w:sz w:val="24"/>
          <w:szCs w:val="24"/>
        </w:rPr>
        <w:t xml:space="preserve"> для просмотра) удаленному пользователю библиотеки в соответствии с условиями договора, лицензионного соглашения с производителем информации.</w:t>
      </w:r>
    </w:p>
    <w:p w:rsidR="00847871" w:rsidRPr="00954746" w:rsidRDefault="00847871" w:rsidP="00954746">
      <w:pPr>
        <w:tabs>
          <w:tab w:val="left" w:pos="499"/>
        </w:tabs>
        <w:spacing w:line="276" w:lineRule="auto"/>
        <w:jc w:val="both"/>
        <w:rPr>
          <w:rFonts w:eastAsia="Times New Roman"/>
          <w:b/>
          <w:bCs/>
          <w:i/>
          <w:iCs/>
          <w:sz w:val="24"/>
          <w:szCs w:val="24"/>
        </w:rPr>
      </w:pPr>
      <w:r w:rsidRPr="00954746">
        <w:rPr>
          <w:rFonts w:eastAsia="Times New Roman"/>
          <w:sz w:val="24"/>
          <w:szCs w:val="24"/>
        </w:rPr>
        <w:tab/>
      </w:r>
      <w:r w:rsidRPr="00954746">
        <w:rPr>
          <w:rFonts w:eastAsia="Times New Roman"/>
          <w:b/>
          <w:i/>
          <w:sz w:val="24"/>
          <w:szCs w:val="24"/>
        </w:rPr>
        <w:t xml:space="preserve">В </w:t>
      </w:r>
      <w:r w:rsidR="003C29B8" w:rsidRPr="00954746">
        <w:rPr>
          <w:rFonts w:eastAsia="Times New Roman"/>
          <w:b/>
          <w:i/>
          <w:sz w:val="24"/>
          <w:szCs w:val="24"/>
        </w:rPr>
        <w:t>строке 18</w:t>
      </w:r>
      <w:r w:rsidR="00214B7D" w:rsidRPr="00954746">
        <w:rPr>
          <w:rFonts w:eastAsia="Times New Roman"/>
          <w:b/>
          <w:i/>
          <w:sz w:val="24"/>
          <w:szCs w:val="24"/>
        </w:rPr>
        <w:t xml:space="preserve"> всего</w:t>
      </w:r>
      <w:r w:rsidRPr="00954746">
        <w:rPr>
          <w:rFonts w:eastAsia="Times New Roman"/>
          <w:b/>
          <w:i/>
          <w:sz w:val="24"/>
          <w:szCs w:val="24"/>
        </w:rPr>
        <w:t xml:space="preserve"> (сумма</w:t>
      </w:r>
      <w:r w:rsidRPr="00954746">
        <w:rPr>
          <w:rFonts w:eastAsia="Times New Roman"/>
          <w:b/>
          <w:bCs/>
          <w:i/>
          <w:iCs/>
          <w:sz w:val="24"/>
          <w:szCs w:val="24"/>
        </w:rPr>
        <w:t xml:space="preserve"> </w:t>
      </w:r>
      <w:r w:rsidRPr="00954746">
        <w:rPr>
          <w:rFonts w:eastAsia="Times New Roman"/>
          <w:b/>
          <w:i/>
          <w:sz w:val="24"/>
          <w:szCs w:val="24"/>
        </w:rPr>
        <w:t>строк</w:t>
      </w:r>
      <w:r w:rsidRPr="00954746">
        <w:rPr>
          <w:rFonts w:eastAsia="Times New Roman"/>
          <w:b/>
          <w:bCs/>
          <w:i/>
          <w:iCs/>
          <w:sz w:val="24"/>
          <w:szCs w:val="24"/>
        </w:rPr>
        <w:t xml:space="preserve"> </w:t>
      </w:r>
      <w:r w:rsidRPr="00954746">
        <w:rPr>
          <w:rFonts w:eastAsia="Times New Roman"/>
          <w:b/>
          <w:i/>
          <w:sz w:val="24"/>
          <w:szCs w:val="24"/>
        </w:rPr>
        <w:t>13</w:t>
      </w:r>
      <w:r w:rsidR="00214B7D" w:rsidRPr="00954746">
        <w:rPr>
          <w:rFonts w:eastAsia="Times New Roman"/>
          <w:b/>
          <w:i/>
          <w:sz w:val="24"/>
          <w:szCs w:val="24"/>
        </w:rPr>
        <w:t>, 16</w:t>
      </w:r>
      <w:r w:rsidRPr="00954746">
        <w:rPr>
          <w:rFonts w:eastAsia="Times New Roman"/>
          <w:b/>
          <w:bCs/>
          <w:i/>
          <w:iCs/>
          <w:sz w:val="24"/>
          <w:szCs w:val="24"/>
        </w:rPr>
        <w:t xml:space="preserve"> </w:t>
      </w:r>
      <w:r w:rsidRPr="00954746">
        <w:rPr>
          <w:rFonts w:eastAsia="Times New Roman"/>
          <w:b/>
          <w:i/>
          <w:sz w:val="24"/>
          <w:szCs w:val="24"/>
        </w:rPr>
        <w:t>и</w:t>
      </w:r>
      <w:r w:rsidRPr="00954746">
        <w:rPr>
          <w:rFonts w:eastAsia="Times New Roman"/>
          <w:b/>
          <w:bCs/>
          <w:i/>
          <w:iCs/>
          <w:sz w:val="24"/>
          <w:szCs w:val="24"/>
        </w:rPr>
        <w:t xml:space="preserve"> </w:t>
      </w:r>
      <w:r w:rsidRPr="00954746">
        <w:rPr>
          <w:rFonts w:eastAsia="Times New Roman"/>
          <w:b/>
          <w:i/>
          <w:sz w:val="24"/>
          <w:szCs w:val="24"/>
        </w:rPr>
        <w:t>1</w:t>
      </w:r>
      <w:r w:rsidR="00214B7D" w:rsidRPr="00954746">
        <w:rPr>
          <w:rFonts w:eastAsia="Times New Roman"/>
          <w:b/>
          <w:i/>
          <w:sz w:val="24"/>
          <w:szCs w:val="24"/>
        </w:rPr>
        <w:t>7</w:t>
      </w:r>
      <w:r w:rsidRPr="00954746">
        <w:rPr>
          <w:rFonts w:eastAsia="Times New Roman"/>
          <w:b/>
          <w:i/>
          <w:sz w:val="24"/>
          <w:szCs w:val="24"/>
        </w:rPr>
        <w:t>)</w:t>
      </w:r>
      <w:r w:rsidRPr="00954746">
        <w:rPr>
          <w:rFonts w:eastAsia="Times New Roman"/>
          <w:sz w:val="24"/>
          <w:szCs w:val="24"/>
        </w:rPr>
        <w:t xml:space="preserve"> </w:t>
      </w:r>
      <w:r w:rsidR="003C29B8" w:rsidRPr="00954746">
        <w:rPr>
          <w:rFonts w:eastAsia="Times New Roman"/>
          <w:sz w:val="24"/>
          <w:szCs w:val="24"/>
        </w:rPr>
        <w:t xml:space="preserve">приводятся суммарные данные по выдаче документов из сетевых удаленных лицензионных баз данных </w:t>
      </w:r>
      <w:r w:rsidR="003C29B8" w:rsidRPr="00954746">
        <w:rPr>
          <w:rFonts w:eastAsia="Times New Roman"/>
          <w:bCs/>
          <w:iCs/>
          <w:sz w:val="24"/>
          <w:szCs w:val="24"/>
        </w:rPr>
        <w:t>в стенах библиотеки</w:t>
      </w:r>
      <w:r w:rsidR="00214B7D" w:rsidRPr="00954746">
        <w:rPr>
          <w:rFonts w:eastAsia="Times New Roman"/>
          <w:bCs/>
          <w:iCs/>
          <w:sz w:val="24"/>
          <w:szCs w:val="24"/>
        </w:rPr>
        <w:t xml:space="preserve">, </w:t>
      </w:r>
      <w:r w:rsidR="003C29B8" w:rsidRPr="00954746">
        <w:rPr>
          <w:rFonts w:eastAsia="Times New Roman"/>
          <w:bCs/>
          <w:iCs/>
          <w:sz w:val="24"/>
          <w:szCs w:val="24"/>
        </w:rPr>
        <w:t xml:space="preserve">во </w:t>
      </w:r>
      <w:proofErr w:type="spellStart"/>
      <w:r w:rsidR="003C29B8" w:rsidRPr="00954746">
        <w:rPr>
          <w:rFonts w:eastAsia="Times New Roman"/>
          <w:bCs/>
          <w:iCs/>
          <w:sz w:val="24"/>
          <w:szCs w:val="24"/>
        </w:rPr>
        <w:t>внестационарном</w:t>
      </w:r>
      <w:proofErr w:type="spellEnd"/>
      <w:r w:rsidRPr="00954746">
        <w:rPr>
          <w:rFonts w:eastAsia="Times New Roman"/>
          <w:bCs/>
          <w:iCs/>
          <w:sz w:val="24"/>
          <w:szCs w:val="24"/>
        </w:rPr>
        <w:t xml:space="preserve"> режиме </w:t>
      </w:r>
      <w:r w:rsidR="003C29B8" w:rsidRPr="00954746">
        <w:rPr>
          <w:rFonts w:eastAsia="Times New Roman"/>
          <w:bCs/>
          <w:iCs/>
          <w:sz w:val="24"/>
          <w:szCs w:val="24"/>
        </w:rPr>
        <w:t xml:space="preserve">(в </w:t>
      </w:r>
      <w:r w:rsidR="003C29B8" w:rsidRPr="00954746">
        <w:rPr>
          <w:sz w:val="24"/>
          <w:szCs w:val="24"/>
        </w:rPr>
        <w:t>удаленных электронных читальных залах, оборудованных автоматизированными рабочими местами и находящихся во внешних организациях)</w:t>
      </w:r>
      <w:r w:rsidR="003C29B8" w:rsidRPr="00954746">
        <w:rPr>
          <w:rFonts w:eastAsia="Times New Roman"/>
          <w:bCs/>
          <w:iCs/>
          <w:sz w:val="24"/>
          <w:szCs w:val="24"/>
        </w:rPr>
        <w:t>, в том числе, удаленном</w:t>
      </w:r>
      <w:r w:rsidRPr="00954746">
        <w:rPr>
          <w:rFonts w:eastAsia="Times New Roman"/>
          <w:bCs/>
          <w:iCs/>
          <w:sz w:val="24"/>
          <w:szCs w:val="24"/>
        </w:rPr>
        <w:t>.</w:t>
      </w:r>
      <w:r w:rsidR="003C29B8" w:rsidRPr="00954746">
        <w:rPr>
          <w:rFonts w:eastAsia="Times New Roman"/>
          <w:b/>
          <w:bCs/>
          <w:i/>
          <w:iCs/>
          <w:sz w:val="24"/>
          <w:szCs w:val="24"/>
        </w:rPr>
        <w:t xml:space="preserve"> </w:t>
      </w:r>
    </w:p>
    <w:p w:rsidR="003C29B8" w:rsidRPr="00954746" w:rsidRDefault="00847871" w:rsidP="00954746">
      <w:pPr>
        <w:tabs>
          <w:tab w:val="left" w:pos="499"/>
        </w:tabs>
        <w:spacing w:line="276" w:lineRule="auto"/>
        <w:jc w:val="both"/>
        <w:rPr>
          <w:sz w:val="24"/>
          <w:szCs w:val="24"/>
        </w:rPr>
      </w:pPr>
      <w:r w:rsidRPr="00954746">
        <w:rPr>
          <w:rFonts w:eastAsia="Times New Roman"/>
          <w:b/>
          <w:bCs/>
          <w:i/>
          <w:iCs/>
          <w:sz w:val="24"/>
          <w:szCs w:val="24"/>
        </w:rPr>
        <w:tab/>
      </w:r>
      <w:r w:rsidR="003C29B8" w:rsidRPr="00954746">
        <w:rPr>
          <w:sz w:val="24"/>
          <w:szCs w:val="24"/>
        </w:rPr>
        <w:t>Если в разделе «Электронные (сетевые) ресурсы» вы указали наличие тех или иных баз данных и документов, то в разделе 5 «Библиотечно-информационное обслуживание пользователей» </w:t>
      </w:r>
      <w:r w:rsidR="003C29B8" w:rsidRPr="00954746">
        <w:rPr>
          <w:bCs/>
          <w:sz w:val="24"/>
          <w:szCs w:val="24"/>
        </w:rPr>
        <w:t>обязательно указывать</w:t>
      </w:r>
      <w:r w:rsidR="003C29B8" w:rsidRPr="00954746">
        <w:rPr>
          <w:sz w:val="24"/>
          <w:szCs w:val="24"/>
        </w:rPr>
        <w:t> объем выдачи (просмотров) этих баз и документов за отчетный период. Отсутствие этих показателей свидетельствует об отсутствии работы библиотеки по предоставлению посетителям доступа к электронным ресурсам, что часто не соответствует действительности.</w:t>
      </w:r>
    </w:p>
    <w:p w:rsidR="00D74A34" w:rsidRPr="00954746" w:rsidRDefault="00D74A34" w:rsidP="00954746">
      <w:pPr>
        <w:spacing w:line="276" w:lineRule="auto"/>
        <w:ind w:firstLine="284"/>
        <w:jc w:val="both"/>
        <w:rPr>
          <w:rFonts w:eastAsia="Times New Roman"/>
          <w:sz w:val="24"/>
          <w:szCs w:val="24"/>
        </w:rPr>
      </w:pPr>
      <w:r w:rsidRPr="00954746">
        <w:rPr>
          <w:rFonts w:eastAsia="Times New Roman"/>
          <w:b/>
          <w:bCs/>
          <w:sz w:val="24"/>
          <w:szCs w:val="24"/>
        </w:rPr>
        <w:t xml:space="preserve">В графе 8 Выдано (просмотрено) документов из фондов других библиотек, всего </w:t>
      </w:r>
      <w:r w:rsidR="00BB2DF6" w:rsidRPr="00954746">
        <w:rPr>
          <w:rFonts w:eastAsia="Times New Roman"/>
          <w:b/>
          <w:sz w:val="24"/>
          <w:szCs w:val="24"/>
        </w:rPr>
        <w:t>(сумма граф</w:t>
      </w:r>
      <w:r w:rsidR="00BB2DF6" w:rsidRPr="00954746">
        <w:rPr>
          <w:rFonts w:eastAsia="Times New Roman"/>
          <w:b/>
          <w:bCs/>
          <w:sz w:val="24"/>
          <w:szCs w:val="24"/>
        </w:rPr>
        <w:t xml:space="preserve"> </w:t>
      </w:r>
      <w:r w:rsidR="00BB2DF6" w:rsidRPr="00954746">
        <w:rPr>
          <w:rFonts w:eastAsia="Times New Roman"/>
          <w:b/>
          <w:sz w:val="24"/>
          <w:szCs w:val="24"/>
        </w:rPr>
        <w:t>9</w:t>
      </w:r>
      <w:r w:rsidR="00BB2DF6" w:rsidRPr="00954746">
        <w:rPr>
          <w:rFonts w:eastAsia="Times New Roman"/>
          <w:b/>
          <w:bCs/>
          <w:sz w:val="24"/>
          <w:szCs w:val="24"/>
        </w:rPr>
        <w:t xml:space="preserve"> </w:t>
      </w:r>
      <w:r w:rsidR="00BB2DF6" w:rsidRPr="00954746">
        <w:rPr>
          <w:rFonts w:eastAsia="Times New Roman"/>
          <w:b/>
          <w:sz w:val="24"/>
          <w:szCs w:val="24"/>
        </w:rPr>
        <w:t>и</w:t>
      </w:r>
      <w:r w:rsidR="00BB2DF6" w:rsidRPr="00954746">
        <w:rPr>
          <w:rFonts w:eastAsia="Times New Roman"/>
          <w:b/>
          <w:bCs/>
          <w:sz w:val="24"/>
          <w:szCs w:val="24"/>
        </w:rPr>
        <w:t xml:space="preserve"> </w:t>
      </w:r>
      <w:r w:rsidR="00BB2DF6" w:rsidRPr="00954746">
        <w:rPr>
          <w:rFonts w:eastAsia="Times New Roman"/>
          <w:b/>
          <w:sz w:val="24"/>
          <w:szCs w:val="24"/>
        </w:rPr>
        <w:t>10)</w:t>
      </w:r>
      <w:r w:rsidR="00BB2DF6" w:rsidRPr="00954746">
        <w:rPr>
          <w:rFonts w:eastAsia="Times New Roman"/>
          <w:sz w:val="24"/>
          <w:szCs w:val="24"/>
        </w:rPr>
        <w:t xml:space="preserve"> указывается </w:t>
      </w:r>
      <w:r w:rsidRPr="00954746">
        <w:rPr>
          <w:rFonts w:eastAsia="Times New Roman"/>
          <w:sz w:val="24"/>
          <w:szCs w:val="24"/>
        </w:rPr>
        <w:t xml:space="preserve">общее количество выданных и выгруженных (открытых </w:t>
      </w:r>
      <w:r w:rsidRPr="00954746">
        <w:rPr>
          <w:rFonts w:eastAsia="Times New Roman"/>
          <w:sz w:val="24"/>
          <w:szCs w:val="24"/>
        </w:rPr>
        <w:lastRenderedPageBreak/>
        <w:t>для просмотра) документов, полученных из других библиотек по</w:t>
      </w:r>
      <w:r w:rsidR="00BB2DF6" w:rsidRPr="00954746">
        <w:rPr>
          <w:rFonts w:eastAsia="Times New Roman"/>
          <w:sz w:val="24"/>
          <w:szCs w:val="24"/>
        </w:rPr>
        <w:t xml:space="preserve"> системе межбиблиотечного</w:t>
      </w:r>
      <w:r w:rsidR="00BB2DF6" w:rsidRPr="00954746">
        <w:rPr>
          <w:sz w:val="24"/>
          <w:szCs w:val="24"/>
        </w:rPr>
        <w:t xml:space="preserve">, в том числе международного абонемента, </w:t>
      </w:r>
      <w:r w:rsidRPr="00954746">
        <w:rPr>
          <w:rFonts w:eastAsia="Times New Roman"/>
          <w:sz w:val="24"/>
          <w:szCs w:val="24"/>
        </w:rPr>
        <w:t xml:space="preserve">электронной доставки документов </w:t>
      </w:r>
      <w:r w:rsidR="00BB2DF6" w:rsidRPr="00954746">
        <w:rPr>
          <w:rFonts w:eastAsia="Times New Roman"/>
          <w:sz w:val="24"/>
          <w:szCs w:val="24"/>
        </w:rPr>
        <w:t xml:space="preserve">(МБА, ММБ, </w:t>
      </w:r>
      <w:r w:rsidRPr="00954746">
        <w:rPr>
          <w:rFonts w:eastAsia="Times New Roman"/>
          <w:sz w:val="24"/>
          <w:szCs w:val="24"/>
        </w:rPr>
        <w:t>ЭДД) и через систему удаленных виртуальных (электронных) читальных залов по запросам пользователей библиотеки.</w:t>
      </w:r>
    </w:p>
    <w:p w:rsidR="00D74A34" w:rsidRPr="00954746" w:rsidRDefault="00D74A34" w:rsidP="00954746">
      <w:pPr>
        <w:spacing w:line="276" w:lineRule="auto"/>
        <w:ind w:firstLine="284"/>
        <w:jc w:val="both"/>
        <w:rPr>
          <w:rFonts w:eastAsia="Times New Roman"/>
          <w:sz w:val="24"/>
          <w:szCs w:val="24"/>
        </w:rPr>
      </w:pPr>
      <w:r w:rsidRPr="00954746">
        <w:rPr>
          <w:rFonts w:eastAsia="Times New Roman"/>
          <w:b/>
          <w:bCs/>
          <w:sz w:val="24"/>
          <w:szCs w:val="24"/>
        </w:rPr>
        <w:t xml:space="preserve">В графе 9 </w:t>
      </w:r>
      <w:r w:rsidR="00BB2DF6" w:rsidRPr="00954746">
        <w:rPr>
          <w:rFonts w:eastAsia="Times New Roman"/>
          <w:b/>
          <w:bCs/>
          <w:sz w:val="24"/>
          <w:szCs w:val="24"/>
        </w:rPr>
        <w:t xml:space="preserve">полученных по системе МБА, ММБА, ЭДД </w:t>
      </w:r>
      <w:r w:rsidRPr="00954746">
        <w:rPr>
          <w:rFonts w:eastAsia="Times New Roman"/>
          <w:b/>
          <w:sz w:val="24"/>
          <w:szCs w:val="24"/>
        </w:rPr>
        <w:t xml:space="preserve">(из гр. 8) </w:t>
      </w:r>
      <w:r w:rsidRPr="00954746">
        <w:rPr>
          <w:rFonts w:eastAsia="Times New Roman"/>
          <w:sz w:val="24"/>
          <w:szCs w:val="24"/>
        </w:rPr>
        <w:t xml:space="preserve">указывается число выдач пользователям библиотеки документов, в том числе копий, полученных из других библиотек по системе МБА, ММБА </w:t>
      </w:r>
      <w:r w:rsidR="00AB074E" w:rsidRPr="00954746">
        <w:rPr>
          <w:rFonts w:eastAsia="Times New Roman"/>
          <w:sz w:val="24"/>
          <w:szCs w:val="24"/>
        </w:rPr>
        <w:t xml:space="preserve">и </w:t>
      </w:r>
      <w:r w:rsidRPr="00954746">
        <w:rPr>
          <w:rFonts w:eastAsia="Times New Roman"/>
          <w:sz w:val="24"/>
          <w:szCs w:val="24"/>
        </w:rPr>
        <w:t>ЭДД.</w:t>
      </w:r>
    </w:p>
    <w:p w:rsidR="00BB2DF6" w:rsidRPr="00954746" w:rsidRDefault="00BB2DF6" w:rsidP="00954746">
      <w:pPr>
        <w:spacing w:line="276" w:lineRule="auto"/>
        <w:ind w:firstLine="284"/>
        <w:jc w:val="both"/>
        <w:rPr>
          <w:sz w:val="24"/>
          <w:szCs w:val="24"/>
        </w:rPr>
      </w:pPr>
      <w:r w:rsidRPr="00954746">
        <w:rPr>
          <w:b/>
          <w:i/>
          <w:sz w:val="24"/>
          <w:szCs w:val="24"/>
        </w:rPr>
        <w:t xml:space="preserve">В строках 13 - 15 в стационарном </w:t>
      </w:r>
      <w:r w:rsidR="00AB074E" w:rsidRPr="00954746">
        <w:rPr>
          <w:b/>
          <w:i/>
          <w:sz w:val="24"/>
          <w:szCs w:val="24"/>
        </w:rPr>
        <w:t xml:space="preserve">режиме </w:t>
      </w:r>
      <w:r w:rsidR="00AB074E" w:rsidRPr="00954746">
        <w:rPr>
          <w:sz w:val="24"/>
          <w:szCs w:val="24"/>
        </w:rPr>
        <w:t>указывается</w:t>
      </w:r>
      <w:r w:rsidRPr="00954746">
        <w:rPr>
          <w:sz w:val="24"/>
          <w:szCs w:val="24"/>
        </w:rPr>
        <w:t xml:space="preserve"> число выдач пользователям библиотеки документов, полученных из других библиотек по системе МБА и ММБА,</w:t>
      </w:r>
      <w:r w:rsidR="00AB074E" w:rsidRPr="00954746">
        <w:rPr>
          <w:sz w:val="24"/>
          <w:szCs w:val="24"/>
        </w:rPr>
        <w:t xml:space="preserve"> </w:t>
      </w:r>
      <w:r w:rsidRPr="00954746">
        <w:rPr>
          <w:sz w:val="24"/>
          <w:szCs w:val="24"/>
        </w:rPr>
        <w:t xml:space="preserve">ЭДД. В этот показатель включается количество книговыдач документов, полученных по МБА из </w:t>
      </w:r>
      <w:r w:rsidR="00AB074E" w:rsidRPr="00954746">
        <w:rPr>
          <w:sz w:val="24"/>
          <w:szCs w:val="24"/>
        </w:rPr>
        <w:t>НБ РБ</w:t>
      </w:r>
      <w:r w:rsidRPr="00954746">
        <w:rPr>
          <w:sz w:val="24"/>
          <w:szCs w:val="24"/>
        </w:rPr>
        <w:t xml:space="preserve"> и других библиотек</w:t>
      </w:r>
      <w:r w:rsidR="00AB074E" w:rsidRPr="00954746">
        <w:rPr>
          <w:sz w:val="24"/>
          <w:szCs w:val="24"/>
        </w:rPr>
        <w:t xml:space="preserve">, </w:t>
      </w:r>
      <w:r w:rsidRPr="00954746">
        <w:rPr>
          <w:rFonts w:eastAsia="Times New Roman"/>
          <w:sz w:val="24"/>
          <w:szCs w:val="24"/>
        </w:rPr>
        <w:t>в том числе пользователям в возрасте до 14 лет включительно и пользователям возрасте от 15 до 30 лет.</w:t>
      </w:r>
    </w:p>
    <w:p w:rsidR="00BB2DF6" w:rsidRPr="00954746" w:rsidRDefault="00AB074E" w:rsidP="00954746">
      <w:pPr>
        <w:spacing w:line="276" w:lineRule="auto"/>
        <w:ind w:firstLine="284"/>
        <w:jc w:val="both"/>
        <w:rPr>
          <w:b/>
          <w:i/>
          <w:sz w:val="24"/>
          <w:szCs w:val="24"/>
        </w:rPr>
      </w:pPr>
      <w:r w:rsidRPr="00954746">
        <w:rPr>
          <w:b/>
          <w:i/>
          <w:sz w:val="24"/>
          <w:szCs w:val="24"/>
        </w:rPr>
        <w:t>Строки</w:t>
      </w:r>
      <w:r w:rsidR="00BB2DF6" w:rsidRPr="00954746">
        <w:rPr>
          <w:b/>
          <w:i/>
          <w:sz w:val="24"/>
          <w:szCs w:val="24"/>
        </w:rPr>
        <w:t xml:space="preserve"> 16</w:t>
      </w:r>
      <w:r w:rsidRPr="00954746">
        <w:rPr>
          <w:b/>
          <w:i/>
          <w:sz w:val="24"/>
          <w:szCs w:val="24"/>
        </w:rPr>
        <w:t xml:space="preserve"> и 17 закрыты</w:t>
      </w:r>
      <w:r w:rsidR="00BB2DF6" w:rsidRPr="00954746">
        <w:rPr>
          <w:b/>
          <w:i/>
          <w:sz w:val="24"/>
          <w:szCs w:val="24"/>
        </w:rPr>
        <w:t xml:space="preserve"> для заполнения. </w:t>
      </w:r>
    </w:p>
    <w:p w:rsidR="00BB2DF6" w:rsidRPr="00954746" w:rsidRDefault="00BB2DF6" w:rsidP="00954746">
      <w:pPr>
        <w:spacing w:line="276" w:lineRule="auto"/>
        <w:ind w:firstLine="284"/>
        <w:jc w:val="both"/>
        <w:rPr>
          <w:rFonts w:eastAsia="Times New Roman"/>
          <w:b/>
          <w:i/>
          <w:sz w:val="24"/>
          <w:szCs w:val="24"/>
        </w:rPr>
      </w:pPr>
      <w:r w:rsidRPr="00954746">
        <w:rPr>
          <w:b/>
          <w:i/>
          <w:sz w:val="24"/>
          <w:szCs w:val="24"/>
        </w:rPr>
        <w:t>В строке 18</w:t>
      </w:r>
      <w:r w:rsidRPr="00954746">
        <w:rPr>
          <w:sz w:val="24"/>
          <w:szCs w:val="24"/>
        </w:rPr>
        <w:t xml:space="preserve"> </w:t>
      </w:r>
      <w:r w:rsidR="00AB074E" w:rsidRPr="00954746">
        <w:rPr>
          <w:sz w:val="24"/>
          <w:szCs w:val="24"/>
        </w:rPr>
        <w:t xml:space="preserve">всего </w:t>
      </w:r>
      <w:r w:rsidRPr="00954746">
        <w:rPr>
          <w:sz w:val="24"/>
          <w:szCs w:val="24"/>
        </w:rPr>
        <w:t xml:space="preserve">дублируются данные </w:t>
      </w:r>
      <w:r w:rsidRPr="00954746">
        <w:rPr>
          <w:b/>
          <w:i/>
          <w:sz w:val="24"/>
          <w:szCs w:val="24"/>
        </w:rPr>
        <w:t>из строки 13.</w:t>
      </w:r>
    </w:p>
    <w:p w:rsidR="00AB074E" w:rsidRPr="00954746" w:rsidRDefault="00D74A34" w:rsidP="00954746">
      <w:pPr>
        <w:spacing w:line="276" w:lineRule="auto"/>
        <w:ind w:firstLine="426"/>
        <w:jc w:val="both"/>
        <w:rPr>
          <w:rFonts w:eastAsia="Times New Roman"/>
          <w:sz w:val="24"/>
          <w:szCs w:val="24"/>
        </w:rPr>
      </w:pPr>
      <w:r w:rsidRPr="00954746">
        <w:rPr>
          <w:rFonts w:eastAsia="Times New Roman"/>
          <w:b/>
          <w:bCs/>
          <w:sz w:val="24"/>
          <w:szCs w:val="24"/>
        </w:rPr>
        <w:t xml:space="preserve">В графе </w:t>
      </w:r>
      <w:r w:rsidR="00AB074E" w:rsidRPr="00954746">
        <w:rPr>
          <w:rFonts w:eastAsia="Times New Roman"/>
          <w:b/>
          <w:bCs/>
          <w:sz w:val="24"/>
          <w:szCs w:val="24"/>
        </w:rPr>
        <w:t xml:space="preserve">10 доступных в виртуальных читальных залах </w:t>
      </w:r>
      <w:r w:rsidR="00074F34" w:rsidRPr="00954746">
        <w:rPr>
          <w:rFonts w:eastAsia="Times New Roman"/>
          <w:b/>
          <w:sz w:val="24"/>
          <w:szCs w:val="24"/>
        </w:rPr>
        <w:t xml:space="preserve">(из гр. 8) </w:t>
      </w:r>
      <w:r w:rsidR="00074F34" w:rsidRPr="00954746">
        <w:rPr>
          <w:rFonts w:eastAsia="Times New Roman"/>
          <w:bCs/>
          <w:sz w:val="24"/>
          <w:szCs w:val="24"/>
        </w:rPr>
        <w:t>учитывается</w:t>
      </w:r>
      <w:r w:rsidRPr="00954746">
        <w:rPr>
          <w:rFonts w:eastAsia="Times New Roman"/>
          <w:sz w:val="24"/>
          <w:szCs w:val="24"/>
        </w:rPr>
        <w:t xml:space="preserve"> число выгруженных (просмотренных) документов из </w:t>
      </w:r>
      <w:r w:rsidR="00634C6B" w:rsidRPr="00954746">
        <w:rPr>
          <w:rFonts w:eastAsia="Times New Roman"/>
          <w:sz w:val="24"/>
          <w:szCs w:val="24"/>
        </w:rPr>
        <w:t xml:space="preserve">электронной коллекции </w:t>
      </w:r>
      <w:r w:rsidRPr="00954746">
        <w:rPr>
          <w:rFonts w:eastAsia="Times New Roman"/>
          <w:sz w:val="24"/>
          <w:szCs w:val="24"/>
        </w:rPr>
        <w:t>друг</w:t>
      </w:r>
      <w:r w:rsidR="00634C6B" w:rsidRPr="00954746">
        <w:rPr>
          <w:rFonts w:eastAsia="Times New Roman"/>
          <w:sz w:val="24"/>
          <w:szCs w:val="24"/>
        </w:rPr>
        <w:t xml:space="preserve">ой </w:t>
      </w:r>
      <w:r w:rsidRPr="00954746">
        <w:rPr>
          <w:rFonts w:eastAsia="Times New Roman"/>
          <w:sz w:val="24"/>
          <w:szCs w:val="24"/>
        </w:rPr>
        <w:t>библиотек</w:t>
      </w:r>
      <w:r w:rsidR="00634C6B" w:rsidRPr="00954746">
        <w:rPr>
          <w:rFonts w:eastAsia="Times New Roman"/>
          <w:sz w:val="24"/>
          <w:szCs w:val="24"/>
        </w:rPr>
        <w:t>и</w:t>
      </w:r>
      <w:r w:rsidRPr="00954746">
        <w:rPr>
          <w:rFonts w:eastAsia="Times New Roman"/>
          <w:sz w:val="24"/>
          <w:szCs w:val="24"/>
        </w:rPr>
        <w:t xml:space="preserve"> в виртуал</w:t>
      </w:r>
      <w:r w:rsidR="0046092E" w:rsidRPr="00954746">
        <w:rPr>
          <w:rFonts w:eastAsia="Times New Roman"/>
          <w:sz w:val="24"/>
          <w:szCs w:val="24"/>
        </w:rPr>
        <w:t>ьн</w:t>
      </w:r>
      <w:r w:rsidR="00634C6B" w:rsidRPr="00954746">
        <w:rPr>
          <w:rFonts w:eastAsia="Times New Roman"/>
          <w:sz w:val="24"/>
          <w:szCs w:val="24"/>
        </w:rPr>
        <w:t xml:space="preserve">ом (электронном) </w:t>
      </w:r>
      <w:r w:rsidR="0046092E" w:rsidRPr="00954746">
        <w:rPr>
          <w:rFonts w:eastAsia="Times New Roman"/>
          <w:sz w:val="24"/>
          <w:szCs w:val="24"/>
        </w:rPr>
        <w:t>читальн</w:t>
      </w:r>
      <w:r w:rsidR="00634C6B" w:rsidRPr="00954746">
        <w:rPr>
          <w:rFonts w:eastAsia="Times New Roman"/>
          <w:sz w:val="24"/>
          <w:szCs w:val="24"/>
        </w:rPr>
        <w:t>ом</w:t>
      </w:r>
      <w:r w:rsidR="0046092E" w:rsidRPr="00954746">
        <w:rPr>
          <w:rFonts w:eastAsia="Times New Roman"/>
          <w:sz w:val="24"/>
          <w:szCs w:val="24"/>
        </w:rPr>
        <w:t xml:space="preserve"> зал</w:t>
      </w:r>
      <w:r w:rsidR="00634C6B" w:rsidRPr="00954746">
        <w:rPr>
          <w:rFonts w:eastAsia="Times New Roman"/>
          <w:sz w:val="24"/>
          <w:szCs w:val="24"/>
        </w:rPr>
        <w:t>е. З</w:t>
      </w:r>
      <w:r w:rsidR="0046092E" w:rsidRPr="00954746">
        <w:rPr>
          <w:rFonts w:eastAsia="Times New Roman"/>
          <w:sz w:val="24"/>
          <w:szCs w:val="24"/>
        </w:rPr>
        <w:t xml:space="preserve">десь учитывается выдача документов из Национальной электронной библиотеки (НЭБ), Президентской библиотеки им. Б. Н. Ельцина. </w:t>
      </w:r>
      <w:r w:rsidRPr="00954746">
        <w:rPr>
          <w:rFonts w:eastAsia="Times New Roman"/>
          <w:sz w:val="24"/>
          <w:szCs w:val="24"/>
        </w:rPr>
        <w:t xml:space="preserve">При создании в библиотеке виртуального читального зала (точки доступа) необходимо обязательно организовать учёт выдачи документов из этого источника. </w:t>
      </w:r>
    </w:p>
    <w:p w:rsidR="00D74A34" w:rsidRPr="00954746" w:rsidRDefault="00D74A34" w:rsidP="00954746">
      <w:pPr>
        <w:spacing w:line="276" w:lineRule="auto"/>
        <w:ind w:firstLine="426"/>
        <w:jc w:val="both"/>
        <w:rPr>
          <w:rFonts w:eastAsia="Times New Roman"/>
          <w:sz w:val="24"/>
          <w:szCs w:val="24"/>
        </w:rPr>
      </w:pPr>
      <w:r w:rsidRPr="00954746">
        <w:rPr>
          <w:rFonts w:eastAsia="Times New Roman"/>
          <w:sz w:val="24"/>
          <w:szCs w:val="24"/>
        </w:rPr>
        <w:t xml:space="preserve">Единицей учёта выдачи в </w:t>
      </w:r>
      <w:r w:rsidRPr="00954746">
        <w:rPr>
          <w:rFonts w:eastAsia="Times New Roman"/>
          <w:bCs/>
          <w:sz w:val="24"/>
          <w:szCs w:val="24"/>
        </w:rPr>
        <w:t>графах</w:t>
      </w:r>
      <w:r w:rsidRPr="00954746">
        <w:rPr>
          <w:rFonts w:eastAsia="Times New Roman"/>
          <w:sz w:val="24"/>
          <w:szCs w:val="24"/>
        </w:rPr>
        <w:t xml:space="preserve"> </w:t>
      </w:r>
      <w:r w:rsidRPr="00954746">
        <w:rPr>
          <w:rFonts w:eastAsia="Times New Roman"/>
          <w:bCs/>
          <w:sz w:val="24"/>
          <w:szCs w:val="24"/>
        </w:rPr>
        <w:t>8-10</w:t>
      </w:r>
      <w:r w:rsidRPr="00954746">
        <w:rPr>
          <w:rFonts w:eastAsia="Times New Roman"/>
          <w:sz w:val="24"/>
          <w:szCs w:val="24"/>
        </w:rPr>
        <w:t xml:space="preserve"> является экземпляр для физических единиц и файл (полный текст документа, статья, реферат, изображение) как неделимая единица представления электронного документа по запросу пользователя.</w:t>
      </w:r>
    </w:p>
    <w:p w:rsidR="00D1285C" w:rsidRPr="00954746" w:rsidRDefault="00D1285C" w:rsidP="00954746">
      <w:pPr>
        <w:spacing w:line="276" w:lineRule="auto"/>
        <w:ind w:firstLine="284"/>
        <w:jc w:val="both"/>
        <w:rPr>
          <w:sz w:val="24"/>
          <w:szCs w:val="24"/>
        </w:rPr>
      </w:pPr>
      <w:r w:rsidRPr="00954746">
        <w:rPr>
          <w:b/>
          <w:i/>
          <w:sz w:val="24"/>
          <w:szCs w:val="24"/>
        </w:rPr>
        <w:t xml:space="preserve">В строках 13 - 15 в стационарном режиме </w:t>
      </w:r>
      <w:r w:rsidRPr="00954746">
        <w:rPr>
          <w:sz w:val="24"/>
          <w:szCs w:val="24"/>
        </w:rPr>
        <w:t>указывается число</w:t>
      </w:r>
      <w:r w:rsidRPr="00954746">
        <w:rPr>
          <w:rFonts w:eastAsia="Times New Roman"/>
          <w:sz w:val="24"/>
          <w:szCs w:val="24"/>
        </w:rPr>
        <w:t xml:space="preserve"> выгруженных (просмотренных) документов из удаленных баз данных других библиотек в специально созданных виртуальных читальных залах</w:t>
      </w:r>
      <w:r w:rsidRPr="00954746">
        <w:rPr>
          <w:sz w:val="24"/>
          <w:szCs w:val="24"/>
        </w:rPr>
        <w:t xml:space="preserve">, </w:t>
      </w:r>
      <w:r w:rsidRPr="00954746">
        <w:rPr>
          <w:rFonts w:eastAsia="Times New Roman"/>
          <w:sz w:val="24"/>
          <w:szCs w:val="24"/>
        </w:rPr>
        <w:t>в том числе пользователям в возрасте до 14 лет включительно и пользователям возрасте от 15 до 30 лет.</w:t>
      </w:r>
    </w:p>
    <w:p w:rsidR="00AB074E" w:rsidRPr="004B764A" w:rsidRDefault="00D1285C" w:rsidP="00954746">
      <w:pPr>
        <w:tabs>
          <w:tab w:val="left" w:pos="522"/>
        </w:tabs>
        <w:spacing w:line="276" w:lineRule="auto"/>
        <w:jc w:val="both"/>
        <w:rPr>
          <w:rFonts w:eastAsia="Times New Roman"/>
          <w:sz w:val="24"/>
          <w:szCs w:val="24"/>
        </w:rPr>
      </w:pPr>
      <w:r w:rsidRPr="004B764A">
        <w:rPr>
          <w:b/>
          <w:i/>
          <w:sz w:val="24"/>
          <w:szCs w:val="24"/>
        </w:rPr>
        <w:tab/>
        <w:t>В строке 16</w:t>
      </w:r>
      <w:r w:rsidRPr="004B764A">
        <w:rPr>
          <w:rFonts w:eastAsia="Times New Roman"/>
          <w:b/>
          <w:bCs/>
          <w:i/>
          <w:iCs/>
          <w:sz w:val="24"/>
          <w:szCs w:val="24"/>
        </w:rPr>
        <w:t xml:space="preserve"> во </w:t>
      </w:r>
      <w:proofErr w:type="spellStart"/>
      <w:r w:rsidRPr="004B764A">
        <w:rPr>
          <w:rFonts w:eastAsia="Times New Roman"/>
          <w:b/>
          <w:bCs/>
          <w:i/>
          <w:iCs/>
          <w:sz w:val="24"/>
          <w:szCs w:val="24"/>
        </w:rPr>
        <w:t>внестационарном</w:t>
      </w:r>
      <w:proofErr w:type="spellEnd"/>
      <w:r w:rsidRPr="004B764A">
        <w:rPr>
          <w:rFonts w:eastAsia="Times New Roman"/>
          <w:b/>
          <w:bCs/>
          <w:i/>
          <w:iCs/>
          <w:sz w:val="24"/>
          <w:szCs w:val="24"/>
        </w:rPr>
        <w:t xml:space="preserve"> режиме</w:t>
      </w:r>
      <w:r w:rsidRPr="004B764A">
        <w:rPr>
          <w:sz w:val="24"/>
          <w:szCs w:val="24"/>
        </w:rPr>
        <w:t xml:space="preserve"> указывается число</w:t>
      </w:r>
      <w:r w:rsidRPr="004B764A">
        <w:rPr>
          <w:rFonts w:eastAsia="Times New Roman"/>
          <w:sz w:val="24"/>
          <w:szCs w:val="24"/>
        </w:rPr>
        <w:t xml:space="preserve"> выгруженных (просмотренных) документов из удаленных баз данных других библиотек </w:t>
      </w:r>
      <w:r w:rsidR="007D1470" w:rsidRPr="004B764A">
        <w:rPr>
          <w:sz w:val="24"/>
          <w:szCs w:val="24"/>
        </w:rPr>
        <w:t xml:space="preserve">вне стационара </w:t>
      </w:r>
      <w:r w:rsidRPr="004B764A">
        <w:rPr>
          <w:rFonts w:eastAsia="Times New Roman"/>
          <w:bCs/>
          <w:iCs/>
          <w:sz w:val="24"/>
          <w:szCs w:val="24"/>
        </w:rPr>
        <w:t xml:space="preserve">(в </w:t>
      </w:r>
      <w:r w:rsidRPr="004B764A">
        <w:rPr>
          <w:sz w:val="24"/>
          <w:szCs w:val="24"/>
        </w:rPr>
        <w:t xml:space="preserve">удаленных электронных читальных залах, оборудованных автоматизированными рабочими местами и находящихся во внешних организациях).  </w:t>
      </w:r>
    </w:p>
    <w:p w:rsidR="00FC3881" w:rsidRPr="00954746" w:rsidRDefault="00FC3881" w:rsidP="00954746">
      <w:pPr>
        <w:spacing w:line="276" w:lineRule="auto"/>
        <w:ind w:firstLine="426"/>
        <w:jc w:val="both"/>
        <w:rPr>
          <w:sz w:val="24"/>
          <w:szCs w:val="24"/>
        </w:rPr>
      </w:pPr>
      <w:r w:rsidRPr="004B764A">
        <w:rPr>
          <w:b/>
          <w:i/>
          <w:sz w:val="24"/>
          <w:szCs w:val="24"/>
        </w:rPr>
        <w:t xml:space="preserve">В строке 17 в удаленном режиме </w:t>
      </w:r>
      <w:r w:rsidRPr="004B764A">
        <w:rPr>
          <w:sz w:val="24"/>
          <w:szCs w:val="24"/>
        </w:rPr>
        <w:t xml:space="preserve">указывается число </w:t>
      </w:r>
      <w:r w:rsidRPr="004B764A">
        <w:rPr>
          <w:rFonts w:eastAsia="Times New Roman"/>
          <w:sz w:val="24"/>
          <w:szCs w:val="24"/>
        </w:rPr>
        <w:t>выгруженных (просмотренных) документов из удаленных баз данных других библиотек</w:t>
      </w:r>
      <w:r w:rsidRPr="004B764A">
        <w:rPr>
          <w:sz w:val="24"/>
          <w:szCs w:val="24"/>
        </w:rPr>
        <w:t xml:space="preserve"> удаленному пользователю библиотеки</w:t>
      </w:r>
    </w:p>
    <w:p w:rsidR="00FC3881" w:rsidRPr="00954746" w:rsidRDefault="00FC3881" w:rsidP="00954746">
      <w:pPr>
        <w:tabs>
          <w:tab w:val="left" w:pos="499"/>
        </w:tabs>
        <w:spacing w:line="276" w:lineRule="auto"/>
        <w:jc w:val="both"/>
        <w:rPr>
          <w:rFonts w:eastAsia="Times New Roman"/>
          <w:b/>
          <w:bCs/>
          <w:i/>
          <w:iCs/>
          <w:sz w:val="24"/>
          <w:szCs w:val="24"/>
        </w:rPr>
      </w:pPr>
      <w:r w:rsidRPr="00954746">
        <w:rPr>
          <w:rFonts w:eastAsia="Times New Roman"/>
          <w:b/>
          <w:i/>
          <w:sz w:val="24"/>
          <w:szCs w:val="24"/>
        </w:rPr>
        <w:tab/>
        <w:t>В строке 18 всего (сумма</w:t>
      </w:r>
      <w:r w:rsidRPr="00954746">
        <w:rPr>
          <w:rFonts w:eastAsia="Times New Roman"/>
          <w:b/>
          <w:bCs/>
          <w:i/>
          <w:iCs/>
          <w:sz w:val="24"/>
          <w:szCs w:val="24"/>
        </w:rPr>
        <w:t xml:space="preserve"> </w:t>
      </w:r>
      <w:r w:rsidRPr="00954746">
        <w:rPr>
          <w:rFonts w:eastAsia="Times New Roman"/>
          <w:b/>
          <w:i/>
          <w:sz w:val="24"/>
          <w:szCs w:val="24"/>
        </w:rPr>
        <w:t>строк</w:t>
      </w:r>
      <w:r w:rsidRPr="00954746">
        <w:rPr>
          <w:rFonts w:eastAsia="Times New Roman"/>
          <w:b/>
          <w:bCs/>
          <w:i/>
          <w:iCs/>
          <w:sz w:val="24"/>
          <w:szCs w:val="24"/>
        </w:rPr>
        <w:t xml:space="preserve"> </w:t>
      </w:r>
      <w:r w:rsidRPr="00954746">
        <w:rPr>
          <w:rFonts w:eastAsia="Times New Roman"/>
          <w:b/>
          <w:i/>
          <w:sz w:val="24"/>
          <w:szCs w:val="24"/>
        </w:rPr>
        <w:t>13, 16</w:t>
      </w:r>
      <w:r w:rsidRPr="00954746">
        <w:rPr>
          <w:rFonts w:eastAsia="Times New Roman"/>
          <w:b/>
          <w:bCs/>
          <w:i/>
          <w:iCs/>
          <w:sz w:val="24"/>
          <w:szCs w:val="24"/>
        </w:rPr>
        <w:t xml:space="preserve"> </w:t>
      </w:r>
      <w:r w:rsidRPr="00954746">
        <w:rPr>
          <w:rFonts w:eastAsia="Times New Roman"/>
          <w:b/>
          <w:i/>
          <w:sz w:val="24"/>
          <w:szCs w:val="24"/>
        </w:rPr>
        <w:t>и</w:t>
      </w:r>
      <w:r w:rsidRPr="00954746">
        <w:rPr>
          <w:rFonts w:eastAsia="Times New Roman"/>
          <w:b/>
          <w:bCs/>
          <w:i/>
          <w:iCs/>
          <w:sz w:val="24"/>
          <w:szCs w:val="24"/>
        </w:rPr>
        <w:t xml:space="preserve"> </w:t>
      </w:r>
      <w:r w:rsidRPr="00954746">
        <w:rPr>
          <w:rFonts w:eastAsia="Times New Roman"/>
          <w:b/>
          <w:i/>
          <w:sz w:val="24"/>
          <w:szCs w:val="24"/>
        </w:rPr>
        <w:t>17)</w:t>
      </w:r>
      <w:r w:rsidRPr="00954746">
        <w:rPr>
          <w:rFonts w:eastAsia="Times New Roman"/>
          <w:sz w:val="24"/>
          <w:szCs w:val="24"/>
        </w:rPr>
        <w:t xml:space="preserve"> приводятся суммарные данные по выдаче выгруженных (просмотренных) документов из удаленных баз данных других библиотек</w:t>
      </w:r>
      <w:r w:rsidRPr="00954746">
        <w:rPr>
          <w:rFonts w:eastAsia="Times New Roman"/>
          <w:bCs/>
          <w:iCs/>
          <w:sz w:val="24"/>
          <w:szCs w:val="24"/>
        </w:rPr>
        <w:t xml:space="preserve"> в стенах библиотеки, во </w:t>
      </w:r>
      <w:proofErr w:type="spellStart"/>
      <w:r w:rsidRPr="00954746">
        <w:rPr>
          <w:rFonts w:eastAsia="Times New Roman"/>
          <w:bCs/>
          <w:iCs/>
          <w:sz w:val="24"/>
          <w:szCs w:val="24"/>
        </w:rPr>
        <w:t>внестационарном</w:t>
      </w:r>
      <w:proofErr w:type="spellEnd"/>
      <w:r w:rsidRPr="00954746">
        <w:rPr>
          <w:rFonts w:eastAsia="Times New Roman"/>
          <w:bCs/>
          <w:iCs/>
          <w:sz w:val="24"/>
          <w:szCs w:val="24"/>
        </w:rPr>
        <w:t xml:space="preserve"> режиме (в </w:t>
      </w:r>
      <w:r w:rsidRPr="00954746">
        <w:rPr>
          <w:sz w:val="24"/>
          <w:szCs w:val="24"/>
        </w:rPr>
        <w:t xml:space="preserve">удаленных электронных читальных залах, оборудованных автоматизированными рабочими местами и находящихся во внешних организациях) и </w:t>
      </w:r>
      <w:r w:rsidRPr="00954746">
        <w:rPr>
          <w:rFonts w:eastAsia="Times New Roman"/>
          <w:bCs/>
          <w:iCs/>
          <w:sz w:val="24"/>
          <w:szCs w:val="24"/>
        </w:rPr>
        <w:t>в удаленном режиме.</w:t>
      </w:r>
      <w:r w:rsidRPr="00954746">
        <w:rPr>
          <w:rFonts w:eastAsia="Times New Roman"/>
          <w:b/>
          <w:bCs/>
          <w:i/>
          <w:iCs/>
          <w:sz w:val="24"/>
          <w:szCs w:val="24"/>
        </w:rPr>
        <w:t xml:space="preserve"> </w:t>
      </w:r>
    </w:p>
    <w:p w:rsidR="00072750" w:rsidRPr="00954746" w:rsidRDefault="00072750" w:rsidP="00954746">
      <w:pPr>
        <w:spacing w:line="276" w:lineRule="auto"/>
        <w:ind w:firstLine="426"/>
        <w:jc w:val="both"/>
        <w:rPr>
          <w:sz w:val="24"/>
          <w:szCs w:val="24"/>
        </w:rPr>
      </w:pPr>
      <w:r w:rsidRPr="00954746">
        <w:rPr>
          <w:rFonts w:eastAsia="Times New Roman"/>
          <w:b/>
          <w:bCs/>
          <w:sz w:val="24"/>
          <w:szCs w:val="24"/>
        </w:rPr>
        <w:t xml:space="preserve">В графе 11 Выполнено справок и консультаций </w:t>
      </w:r>
      <w:r w:rsidRPr="00954746">
        <w:rPr>
          <w:sz w:val="24"/>
          <w:szCs w:val="24"/>
        </w:rPr>
        <w:t xml:space="preserve">указывается суммарное число справок (консультаций), выполненных в устной или письменной форме по запросам различных категорий посетителей библиотеки независимо от их местонахождения. 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 </w:t>
      </w:r>
      <w:proofErr w:type="spellStart"/>
      <w:r w:rsidRPr="00954746">
        <w:rPr>
          <w:sz w:val="24"/>
          <w:szCs w:val="24"/>
        </w:rPr>
        <w:t>вспомогательно</w:t>
      </w:r>
      <w:proofErr w:type="spellEnd"/>
      <w:r w:rsidRPr="00954746">
        <w:rPr>
          <w:sz w:val="24"/>
          <w:szCs w:val="24"/>
        </w:rPr>
        <w:t xml:space="preserve">-технические консультации по использованию оборудования и аппаратно-программных средств при оказании услуги, факультативные консультации, выполненные на легитимном </w:t>
      </w:r>
      <w:r w:rsidRPr="00954746">
        <w:rPr>
          <w:sz w:val="24"/>
          <w:szCs w:val="24"/>
        </w:rPr>
        <w:lastRenderedPageBreak/>
        <w:t>основании в помещении библиотеки отдельными специалистами (юрист, педагог, психолог и другие), если их проведение предусмотрено Уставом (Положением) библиотеки.</w:t>
      </w:r>
    </w:p>
    <w:p w:rsidR="00634C6B" w:rsidRPr="00954746" w:rsidRDefault="00634C6B" w:rsidP="00954746">
      <w:pPr>
        <w:spacing w:line="276" w:lineRule="auto"/>
        <w:ind w:firstLine="284"/>
        <w:jc w:val="both"/>
        <w:rPr>
          <w:sz w:val="24"/>
          <w:szCs w:val="24"/>
        </w:rPr>
      </w:pPr>
      <w:r w:rsidRPr="00954746">
        <w:rPr>
          <w:b/>
          <w:i/>
          <w:sz w:val="24"/>
          <w:szCs w:val="24"/>
        </w:rPr>
        <w:t>В строках 13- 15 в стационарном режиме</w:t>
      </w:r>
      <w:r w:rsidRPr="00954746">
        <w:rPr>
          <w:sz w:val="24"/>
          <w:szCs w:val="24"/>
        </w:rPr>
        <w:t xml:space="preserve"> указывается число справок и консультаций, выполненных в устной или письменной форме в стационарном режиме — в помещении библиотеки, </w:t>
      </w:r>
      <w:r w:rsidRPr="00954746">
        <w:rPr>
          <w:rFonts w:eastAsia="Times New Roman"/>
          <w:sz w:val="24"/>
          <w:szCs w:val="24"/>
        </w:rPr>
        <w:t>в том числе пользователям в возрасте до 14 лет включительно и пользователям возрасте от 15 до 30 лет.</w:t>
      </w:r>
    </w:p>
    <w:p w:rsidR="00634C6B" w:rsidRPr="00954746" w:rsidRDefault="00072750" w:rsidP="00954746">
      <w:pPr>
        <w:spacing w:after="28" w:line="276" w:lineRule="auto"/>
        <w:ind w:right="34" w:firstLine="347"/>
        <w:jc w:val="both"/>
        <w:rPr>
          <w:sz w:val="24"/>
          <w:szCs w:val="24"/>
        </w:rPr>
      </w:pPr>
      <w:r w:rsidRPr="00954746">
        <w:rPr>
          <w:rFonts w:eastAsia="Times New Roman"/>
          <w:b/>
          <w:bCs/>
          <w:i/>
          <w:sz w:val="24"/>
          <w:szCs w:val="24"/>
        </w:rPr>
        <w:t>В строке 16</w:t>
      </w:r>
      <w:r w:rsidRPr="00954746">
        <w:rPr>
          <w:rFonts w:eastAsia="Times New Roman"/>
          <w:b/>
          <w:bCs/>
          <w:sz w:val="24"/>
          <w:szCs w:val="24"/>
        </w:rPr>
        <w:t xml:space="preserve"> </w:t>
      </w:r>
      <w:r w:rsidR="00634C6B" w:rsidRPr="00954746">
        <w:rPr>
          <w:rFonts w:eastAsia="Times New Roman"/>
          <w:b/>
          <w:bCs/>
          <w:i/>
          <w:iCs/>
          <w:sz w:val="24"/>
          <w:szCs w:val="24"/>
        </w:rPr>
        <w:t xml:space="preserve">во </w:t>
      </w:r>
      <w:proofErr w:type="spellStart"/>
      <w:r w:rsidR="00634C6B" w:rsidRPr="00954746">
        <w:rPr>
          <w:rFonts w:eastAsia="Times New Roman"/>
          <w:b/>
          <w:bCs/>
          <w:i/>
          <w:iCs/>
          <w:sz w:val="24"/>
          <w:szCs w:val="24"/>
        </w:rPr>
        <w:t>внестационарном</w:t>
      </w:r>
      <w:proofErr w:type="spellEnd"/>
      <w:r w:rsidR="00634C6B" w:rsidRPr="00954746">
        <w:rPr>
          <w:rFonts w:eastAsia="Times New Roman"/>
          <w:b/>
          <w:bCs/>
          <w:i/>
          <w:iCs/>
          <w:sz w:val="24"/>
          <w:szCs w:val="24"/>
        </w:rPr>
        <w:t xml:space="preserve"> режиме</w:t>
      </w:r>
      <w:r w:rsidR="00634C6B" w:rsidRPr="00954746">
        <w:rPr>
          <w:sz w:val="24"/>
          <w:szCs w:val="24"/>
        </w:rPr>
        <w:t xml:space="preserve"> </w:t>
      </w:r>
      <w:r w:rsidRPr="00954746">
        <w:rPr>
          <w:sz w:val="24"/>
          <w:szCs w:val="24"/>
        </w:rPr>
        <w:t xml:space="preserve">указывается суммарное число справок (консультаций), выполненных в устной или письменной форме по запросам </w:t>
      </w:r>
      <w:r w:rsidR="007D1470" w:rsidRPr="00954746">
        <w:rPr>
          <w:sz w:val="24"/>
          <w:szCs w:val="24"/>
        </w:rPr>
        <w:t xml:space="preserve">пользователей </w:t>
      </w:r>
      <w:r w:rsidR="007D1470" w:rsidRPr="00954746">
        <w:rPr>
          <w:rFonts w:eastAsia="Times New Roman"/>
          <w:sz w:val="24"/>
          <w:szCs w:val="24"/>
        </w:rPr>
        <w:t>библиотеки</w:t>
      </w:r>
      <w:r w:rsidR="007D1470" w:rsidRPr="00954746">
        <w:rPr>
          <w:sz w:val="24"/>
          <w:szCs w:val="24"/>
        </w:rPr>
        <w:t xml:space="preserve"> вне стационара</w:t>
      </w:r>
      <w:r w:rsidR="00634C6B" w:rsidRPr="00954746">
        <w:rPr>
          <w:sz w:val="24"/>
          <w:szCs w:val="24"/>
        </w:rPr>
        <w:t>.</w:t>
      </w:r>
      <w:r w:rsidRPr="00954746">
        <w:rPr>
          <w:sz w:val="24"/>
          <w:szCs w:val="24"/>
        </w:rPr>
        <w:t xml:space="preserve"> </w:t>
      </w:r>
    </w:p>
    <w:p w:rsidR="00072750" w:rsidRPr="00954746" w:rsidRDefault="00072750" w:rsidP="00954746">
      <w:pPr>
        <w:spacing w:after="28" w:line="276" w:lineRule="auto"/>
        <w:ind w:right="34" w:firstLine="347"/>
        <w:jc w:val="both"/>
        <w:rPr>
          <w:rFonts w:eastAsia="Times New Roman"/>
          <w:bCs/>
          <w:sz w:val="24"/>
          <w:szCs w:val="24"/>
        </w:rPr>
      </w:pPr>
      <w:r w:rsidRPr="00954746">
        <w:rPr>
          <w:rFonts w:eastAsia="Times New Roman"/>
          <w:b/>
          <w:bCs/>
          <w:i/>
          <w:sz w:val="24"/>
          <w:szCs w:val="24"/>
        </w:rPr>
        <w:t>В строке 17</w:t>
      </w:r>
      <w:r w:rsidR="00634C6B" w:rsidRPr="00954746">
        <w:rPr>
          <w:b/>
          <w:i/>
          <w:sz w:val="24"/>
          <w:szCs w:val="24"/>
        </w:rPr>
        <w:t xml:space="preserve"> в удаленном режиме</w:t>
      </w:r>
      <w:r w:rsidRPr="00954746">
        <w:rPr>
          <w:rFonts w:eastAsia="Times New Roman"/>
          <w:bCs/>
          <w:sz w:val="24"/>
          <w:szCs w:val="24"/>
        </w:rPr>
        <w:t xml:space="preserve"> указывается число справок (консультаций), выполненных по запросам только удаленных пользователей библиотеки, поступивших по информационно-телекоммуникационным сетям (в виртуальную справочную службу, по электронной почте, на аккаунт библиотеки в социальных сетях, иные автоматизированные формы приема запросов). </w:t>
      </w:r>
    </w:p>
    <w:p w:rsidR="00D73AA6" w:rsidRPr="00954746" w:rsidRDefault="00072750" w:rsidP="00954746">
      <w:pPr>
        <w:tabs>
          <w:tab w:val="left" w:pos="501"/>
        </w:tabs>
        <w:spacing w:line="276" w:lineRule="auto"/>
        <w:jc w:val="both"/>
        <w:rPr>
          <w:rFonts w:eastAsia="Times New Roman"/>
          <w:sz w:val="24"/>
          <w:szCs w:val="24"/>
        </w:rPr>
      </w:pPr>
      <w:r w:rsidRPr="00954746">
        <w:rPr>
          <w:rFonts w:eastAsia="Times New Roman"/>
          <w:b/>
          <w:bCs/>
          <w:i/>
          <w:sz w:val="24"/>
          <w:szCs w:val="24"/>
        </w:rPr>
        <w:tab/>
        <w:t xml:space="preserve">В строке 18 </w:t>
      </w:r>
      <w:r w:rsidR="00634C6B" w:rsidRPr="00954746">
        <w:rPr>
          <w:rFonts w:eastAsia="Times New Roman"/>
          <w:b/>
          <w:bCs/>
          <w:i/>
          <w:sz w:val="24"/>
          <w:szCs w:val="24"/>
        </w:rPr>
        <w:t>всего</w:t>
      </w:r>
      <w:r w:rsidR="00634C6B" w:rsidRPr="00954746">
        <w:rPr>
          <w:rFonts w:eastAsia="Times New Roman"/>
          <w:b/>
          <w:bCs/>
          <w:sz w:val="24"/>
          <w:szCs w:val="24"/>
        </w:rPr>
        <w:t xml:space="preserve"> </w:t>
      </w:r>
      <w:r w:rsidR="00D73AA6" w:rsidRPr="00954746">
        <w:rPr>
          <w:rFonts w:eastAsia="Times New Roman"/>
          <w:b/>
          <w:i/>
          <w:sz w:val="24"/>
          <w:szCs w:val="24"/>
        </w:rPr>
        <w:t xml:space="preserve">(сумма строк 13, 16 </w:t>
      </w:r>
      <w:r w:rsidRPr="00954746">
        <w:rPr>
          <w:rFonts w:eastAsia="Times New Roman"/>
          <w:b/>
          <w:i/>
          <w:sz w:val="24"/>
          <w:szCs w:val="24"/>
        </w:rPr>
        <w:t>и 1</w:t>
      </w:r>
      <w:r w:rsidR="00D73AA6" w:rsidRPr="00954746">
        <w:rPr>
          <w:rFonts w:eastAsia="Times New Roman"/>
          <w:b/>
          <w:i/>
          <w:sz w:val="24"/>
          <w:szCs w:val="24"/>
        </w:rPr>
        <w:t>7</w:t>
      </w:r>
      <w:r w:rsidRPr="00954746">
        <w:rPr>
          <w:rFonts w:eastAsia="Times New Roman"/>
          <w:b/>
          <w:i/>
          <w:sz w:val="24"/>
          <w:szCs w:val="24"/>
        </w:rPr>
        <w:t xml:space="preserve">) </w:t>
      </w:r>
      <w:r w:rsidRPr="00954746">
        <w:rPr>
          <w:rFonts w:eastAsia="Times New Roman"/>
          <w:sz w:val="24"/>
          <w:szCs w:val="24"/>
        </w:rPr>
        <w:t>приводятся суммарные данные о количестве справок</w:t>
      </w:r>
      <w:r w:rsidR="007C64EF" w:rsidRPr="00954746">
        <w:rPr>
          <w:rFonts w:eastAsia="Times New Roman"/>
          <w:sz w:val="24"/>
          <w:szCs w:val="24"/>
        </w:rPr>
        <w:t xml:space="preserve"> и </w:t>
      </w:r>
      <w:r w:rsidRPr="00954746">
        <w:rPr>
          <w:rFonts w:eastAsia="Times New Roman"/>
          <w:sz w:val="24"/>
          <w:szCs w:val="24"/>
        </w:rPr>
        <w:t>консультаций, выполненных в стенах библиотеки</w:t>
      </w:r>
      <w:r w:rsidR="007C64EF" w:rsidRPr="00954746">
        <w:rPr>
          <w:rFonts w:eastAsia="Times New Roman"/>
          <w:sz w:val="24"/>
          <w:szCs w:val="24"/>
        </w:rPr>
        <w:t xml:space="preserve">, </w:t>
      </w:r>
      <w:r w:rsidRPr="00954746">
        <w:rPr>
          <w:rFonts w:eastAsia="Times New Roman"/>
          <w:sz w:val="24"/>
          <w:szCs w:val="24"/>
        </w:rPr>
        <w:t xml:space="preserve">во </w:t>
      </w:r>
      <w:proofErr w:type="spellStart"/>
      <w:r w:rsidRPr="00954746">
        <w:rPr>
          <w:rFonts w:eastAsia="Times New Roman"/>
          <w:sz w:val="24"/>
          <w:szCs w:val="24"/>
        </w:rPr>
        <w:t>внестационарном</w:t>
      </w:r>
      <w:proofErr w:type="spellEnd"/>
      <w:r w:rsidR="007C64EF" w:rsidRPr="00954746">
        <w:rPr>
          <w:rFonts w:eastAsia="Times New Roman"/>
          <w:sz w:val="24"/>
          <w:szCs w:val="24"/>
        </w:rPr>
        <w:t xml:space="preserve"> и удаленном режимах</w:t>
      </w:r>
      <w:r w:rsidRPr="00954746">
        <w:rPr>
          <w:rFonts w:eastAsia="Times New Roman"/>
          <w:sz w:val="24"/>
          <w:szCs w:val="24"/>
        </w:rPr>
        <w:t>.</w:t>
      </w:r>
    </w:p>
    <w:p w:rsidR="0016273D" w:rsidRPr="00954746" w:rsidRDefault="00072750" w:rsidP="00954746">
      <w:pPr>
        <w:tabs>
          <w:tab w:val="left" w:pos="501"/>
        </w:tabs>
        <w:spacing w:line="276" w:lineRule="auto"/>
        <w:jc w:val="both"/>
        <w:rPr>
          <w:rFonts w:eastAsia="Times New Roman"/>
          <w:sz w:val="24"/>
          <w:szCs w:val="24"/>
        </w:rPr>
      </w:pPr>
      <w:r w:rsidRPr="00954746">
        <w:rPr>
          <w:rFonts w:eastAsia="Times New Roman"/>
          <w:sz w:val="24"/>
          <w:szCs w:val="24"/>
        </w:rPr>
        <w:t xml:space="preserve"> </w:t>
      </w:r>
      <w:r w:rsidR="00806270" w:rsidRPr="00954746">
        <w:rPr>
          <w:rFonts w:eastAsia="Times New Roman"/>
          <w:b/>
          <w:sz w:val="24"/>
          <w:szCs w:val="24"/>
        </w:rPr>
        <w:tab/>
      </w:r>
      <w:r w:rsidR="0016273D" w:rsidRPr="00954746">
        <w:rPr>
          <w:rFonts w:eastAsia="Times New Roman"/>
          <w:b/>
          <w:sz w:val="24"/>
          <w:szCs w:val="24"/>
        </w:rPr>
        <w:t xml:space="preserve">В графе </w:t>
      </w:r>
      <w:r w:rsidR="0016273D" w:rsidRPr="00954746">
        <w:rPr>
          <w:b/>
          <w:sz w:val="24"/>
          <w:szCs w:val="24"/>
        </w:rPr>
        <w:t>12</w:t>
      </w:r>
      <w:r w:rsidR="007D1470" w:rsidRPr="00954746">
        <w:rPr>
          <w:b/>
          <w:sz w:val="24"/>
          <w:szCs w:val="24"/>
        </w:rPr>
        <w:t xml:space="preserve"> </w:t>
      </w:r>
      <w:r w:rsidR="0016273D" w:rsidRPr="00954746">
        <w:rPr>
          <w:b/>
          <w:sz w:val="24"/>
          <w:szCs w:val="24"/>
        </w:rPr>
        <w:t>Число библиотечных мероприятий, всего</w:t>
      </w:r>
      <w:r w:rsidR="001B2B8F" w:rsidRPr="00954746">
        <w:rPr>
          <w:b/>
          <w:sz w:val="24"/>
          <w:szCs w:val="24"/>
        </w:rPr>
        <w:t xml:space="preserve"> (сумма граф 13 и 14)</w:t>
      </w:r>
      <w:r w:rsidR="0016273D" w:rsidRPr="00954746">
        <w:rPr>
          <w:b/>
          <w:sz w:val="24"/>
          <w:szCs w:val="24"/>
        </w:rPr>
        <w:t xml:space="preserve"> </w:t>
      </w:r>
      <w:r w:rsidR="0016273D" w:rsidRPr="00954746">
        <w:rPr>
          <w:sz w:val="24"/>
          <w:szCs w:val="24"/>
        </w:rPr>
        <w:t xml:space="preserve">указывают число мероприятий, </w:t>
      </w:r>
      <w:r w:rsidR="0016273D" w:rsidRPr="00954746">
        <w:rPr>
          <w:rFonts w:eastAsia="Times New Roman"/>
          <w:sz w:val="24"/>
          <w:szCs w:val="24"/>
        </w:rPr>
        <w:t>проводимых как в помещении библиотеки, так и за ее пределами</w:t>
      </w:r>
      <w:r w:rsidR="00806270" w:rsidRPr="00954746">
        <w:rPr>
          <w:rFonts w:eastAsia="Times New Roman"/>
          <w:sz w:val="24"/>
          <w:szCs w:val="24"/>
        </w:rPr>
        <w:t xml:space="preserve"> (</w:t>
      </w:r>
      <w:r w:rsidR="0016273D" w:rsidRPr="00954746">
        <w:rPr>
          <w:rFonts w:eastAsia="Times New Roman"/>
          <w:sz w:val="24"/>
          <w:szCs w:val="24"/>
        </w:rPr>
        <w:t>в школах, клубах, пунктах выдачи и т. п.</w:t>
      </w:r>
      <w:r w:rsidR="00806270" w:rsidRPr="00954746">
        <w:rPr>
          <w:rFonts w:eastAsia="Times New Roman"/>
          <w:sz w:val="24"/>
          <w:szCs w:val="24"/>
        </w:rPr>
        <w:t>).</w:t>
      </w:r>
    </w:p>
    <w:p w:rsidR="007D1470" w:rsidRPr="00954746" w:rsidRDefault="001B2B8F" w:rsidP="00954746">
      <w:pPr>
        <w:tabs>
          <w:tab w:val="left" w:pos="501"/>
        </w:tabs>
        <w:spacing w:line="276" w:lineRule="auto"/>
        <w:jc w:val="both"/>
        <w:rPr>
          <w:rFonts w:eastAsia="Times New Roman"/>
          <w:b/>
          <w:sz w:val="24"/>
          <w:szCs w:val="24"/>
        </w:rPr>
      </w:pPr>
      <w:r w:rsidRPr="00954746">
        <w:rPr>
          <w:b/>
          <w:i/>
          <w:sz w:val="24"/>
          <w:szCs w:val="24"/>
        </w:rPr>
        <w:tab/>
        <w:t xml:space="preserve">В строках 13 - 15 в стационарном режиме </w:t>
      </w:r>
      <w:r w:rsidR="007D1470" w:rsidRPr="00954746">
        <w:rPr>
          <w:sz w:val="24"/>
          <w:szCs w:val="24"/>
        </w:rPr>
        <w:t xml:space="preserve">указывается </w:t>
      </w:r>
      <w:r w:rsidR="00DF3A82" w:rsidRPr="00954746">
        <w:rPr>
          <w:sz w:val="24"/>
          <w:szCs w:val="24"/>
        </w:rPr>
        <w:t xml:space="preserve">число </w:t>
      </w:r>
      <w:r w:rsidR="007D1470" w:rsidRPr="00954746">
        <w:rPr>
          <w:sz w:val="24"/>
          <w:szCs w:val="24"/>
        </w:rPr>
        <w:t xml:space="preserve">библиотечных мероприятий для разных </w:t>
      </w:r>
      <w:r w:rsidR="00DF3A82" w:rsidRPr="00954746">
        <w:rPr>
          <w:sz w:val="24"/>
          <w:szCs w:val="24"/>
        </w:rPr>
        <w:t xml:space="preserve">возрастных категорий населения </w:t>
      </w:r>
      <w:r w:rsidR="007D1470" w:rsidRPr="00954746">
        <w:rPr>
          <w:sz w:val="24"/>
          <w:szCs w:val="24"/>
          <w:lang w:eastAsia="en-US"/>
        </w:rPr>
        <w:t>по месту расположения библиотеки</w:t>
      </w:r>
      <w:r w:rsidR="006919C8" w:rsidRPr="00954746">
        <w:rPr>
          <w:sz w:val="24"/>
          <w:szCs w:val="24"/>
          <w:lang w:eastAsia="en-US"/>
        </w:rPr>
        <w:t xml:space="preserve">. </w:t>
      </w:r>
      <w:r w:rsidR="006919C8" w:rsidRPr="00954746">
        <w:rPr>
          <w:rFonts w:eastAsia="Times New Roman"/>
          <w:sz w:val="24"/>
          <w:szCs w:val="24"/>
        </w:rPr>
        <w:t>в том числе пользователям в возрасте до 14 лет включительно и пользователям возрасте от 15 до 30 лет</w:t>
      </w:r>
      <w:r w:rsidR="00DF3A82" w:rsidRPr="00954746">
        <w:rPr>
          <w:sz w:val="24"/>
          <w:szCs w:val="24"/>
          <w:lang w:eastAsia="en-US"/>
        </w:rPr>
        <w:t xml:space="preserve">. </w:t>
      </w:r>
      <w:r w:rsidR="000549BF" w:rsidRPr="00954746">
        <w:rPr>
          <w:b/>
          <w:sz w:val="24"/>
          <w:szCs w:val="24"/>
        </w:rPr>
        <w:t>Дублируются данные из графы 1</w:t>
      </w:r>
      <w:r w:rsidR="00765552" w:rsidRPr="00954746">
        <w:rPr>
          <w:b/>
          <w:sz w:val="24"/>
          <w:szCs w:val="24"/>
        </w:rPr>
        <w:t>3</w:t>
      </w:r>
      <w:r w:rsidR="000549BF" w:rsidRPr="00954746">
        <w:rPr>
          <w:b/>
          <w:sz w:val="24"/>
          <w:szCs w:val="24"/>
        </w:rPr>
        <w:t>.</w:t>
      </w:r>
    </w:p>
    <w:p w:rsidR="00853032" w:rsidRPr="00954746" w:rsidRDefault="001B2B8F" w:rsidP="00954746">
      <w:pPr>
        <w:suppressAutoHyphens/>
        <w:spacing w:line="276" w:lineRule="auto"/>
        <w:ind w:firstLine="567"/>
        <w:jc w:val="both"/>
        <w:rPr>
          <w:b/>
          <w:strike/>
          <w:sz w:val="24"/>
          <w:szCs w:val="24"/>
        </w:rPr>
      </w:pPr>
      <w:r w:rsidRPr="00954746">
        <w:rPr>
          <w:b/>
          <w:i/>
          <w:sz w:val="24"/>
          <w:szCs w:val="24"/>
        </w:rPr>
        <w:t xml:space="preserve">В строке 16 во </w:t>
      </w:r>
      <w:proofErr w:type="spellStart"/>
      <w:r w:rsidRPr="00954746">
        <w:rPr>
          <w:b/>
          <w:i/>
          <w:sz w:val="24"/>
          <w:szCs w:val="24"/>
        </w:rPr>
        <w:t>внестационарном</w:t>
      </w:r>
      <w:proofErr w:type="spellEnd"/>
      <w:r w:rsidRPr="00954746">
        <w:rPr>
          <w:b/>
          <w:i/>
          <w:sz w:val="24"/>
          <w:szCs w:val="24"/>
        </w:rPr>
        <w:t xml:space="preserve"> режиме</w:t>
      </w:r>
      <w:r w:rsidRPr="00954746">
        <w:rPr>
          <w:sz w:val="24"/>
          <w:szCs w:val="24"/>
        </w:rPr>
        <w:t xml:space="preserve"> учитываются библиотечные мероприятия, проведенные вне стен библиотеки, в том числе в </w:t>
      </w:r>
      <w:r w:rsidRPr="00954746">
        <w:rPr>
          <w:rStyle w:val="searchtext"/>
          <w:spacing w:val="2"/>
          <w:sz w:val="24"/>
          <w:szCs w:val="24"/>
        </w:rPr>
        <w:t>моби</w:t>
      </w:r>
      <w:r w:rsidRPr="00954746">
        <w:rPr>
          <w:spacing w:val="2"/>
          <w:sz w:val="24"/>
          <w:szCs w:val="24"/>
          <w:shd w:val="clear" w:color="auto" w:fill="FFFFFF"/>
        </w:rPr>
        <w:t xml:space="preserve">льных пунктах обслуживания. </w:t>
      </w:r>
      <w:r w:rsidR="00853032" w:rsidRPr="00954746">
        <w:rPr>
          <w:b/>
          <w:sz w:val="24"/>
          <w:szCs w:val="24"/>
        </w:rPr>
        <w:t>Дублируются данные из графы 14.</w:t>
      </w:r>
    </w:p>
    <w:p w:rsidR="001B2B8F" w:rsidRPr="00954746" w:rsidRDefault="001B2B8F" w:rsidP="00954746">
      <w:pPr>
        <w:suppressAutoHyphens/>
        <w:spacing w:line="276" w:lineRule="auto"/>
        <w:ind w:firstLine="567"/>
        <w:jc w:val="both"/>
        <w:rPr>
          <w:b/>
          <w:strike/>
          <w:sz w:val="24"/>
          <w:szCs w:val="24"/>
        </w:rPr>
      </w:pPr>
      <w:r w:rsidRPr="00954746">
        <w:rPr>
          <w:b/>
          <w:i/>
          <w:sz w:val="24"/>
          <w:szCs w:val="24"/>
        </w:rPr>
        <w:t>В строке 17</w:t>
      </w:r>
      <w:r w:rsidRPr="00954746">
        <w:rPr>
          <w:sz w:val="24"/>
          <w:szCs w:val="24"/>
        </w:rPr>
        <w:t xml:space="preserve"> </w:t>
      </w:r>
      <w:r w:rsidRPr="00954746">
        <w:rPr>
          <w:b/>
          <w:i/>
          <w:sz w:val="24"/>
          <w:szCs w:val="24"/>
        </w:rPr>
        <w:t>в удаленном режиме</w:t>
      </w:r>
      <w:r w:rsidRPr="00954746">
        <w:rPr>
          <w:sz w:val="24"/>
          <w:szCs w:val="24"/>
        </w:rPr>
        <w:t xml:space="preserve"> учитываются мероприятия, выполненные в удаленном режиме: на сайте библиотеки, платформе </w:t>
      </w:r>
      <w:proofErr w:type="spellStart"/>
      <w:r w:rsidRPr="00954746">
        <w:rPr>
          <w:sz w:val="24"/>
          <w:szCs w:val="24"/>
        </w:rPr>
        <w:t>Культура.РФ</w:t>
      </w:r>
      <w:proofErr w:type="spellEnd"/>
      <w:r w:rsidRPr="00954746">
        <w:rPr>
          <w:sz w:val="24"/>
          <w:szCs w:val="24"/>
        </w:rPr>
        <w:t xml:space="preserve">. К числу библиотечных мероприятий в удаленном режиме относятся: экскурсии (по зданию, экспозиции, кварталу и т. п.); выставки; видео и </w:t>
      </w:r>
      <w:proofErr w:type="spellStart"/>
      <w:r w:rsidRPr="00954746">
        <w:rPr>
          <w:sz w:val="24"/>
          <w:szCs w:val="24"/>
        </w:rPr>
        <w:t>аудиообзоры</w:t>
      </w:r>
      <w:proofErr w:type="spellEnd"/>
      <w:r w:rsidRPr="00954746">
        <w:rPr>
          <w:sz w:val="24"/>
          <w:szCs w:val="24"/>
        </w:rPr>
        <w:t xml:space="preserve"> литературы; моноспектакли или кукольные спектакли, концерты; громкие чтения; встречи с писателями, известными людьми; презентации книг; конференции; </w:t>
      </w:r>
      <w:proofErr w:type="spellStart"/>
      <w:r w:rsidRPr="00954746">
        <w:rPr>
          <w:sz w:val="24"/>
          <w:szCs w:val="24"/>
        </w:rPr>
        <w:t>вебинары</w:t>
      </w:r>
      <w:proofErr w:type="spellEnd"/>
      <w:r w:rsidRPr="00954746">
        <w:rPr>
          <w:sz w:val="24"/>
          <w:szCs w:val="24"/>
        </w:rPr>
        <w:t>; лекции; мастер-классы или другие обучающие занятия; акции и конкурсы; викторины; показы фильмов, перешедших в общественное достояние (созданные в 1950 году и ранее</w:t>
      </w:r>
      <w:r w:rsidRPr="00954746">
        <w:rPr>
          <w:b/>
          <w:sz w:val="24"/>
          <w:szCs w:val="24"/>
        </w:rPr>
        <w:t xml:space="preserve">). </w:t>
      </w:r>
      <w:r w:rsidR="00853032" w:rsidRPr="00954746">
        <w:rPr>
          <w:b/>
          <w:sz w:val="24"/>
          <w:szCs w:val="24"/>
        </w:rPr>
        <w:t>Дублируются данные из графы 14.</w:t>
      </w:r>
    </w:p>
    <w:p w:rsidR="00806270" w:rsidRPr="00954746" w:rsidRDefault="0090463E" w:rsidP="00954746">
      <w:pPr>
        <w:tabs>
          <w:tab w:val="left" w:pos="501"/>
        </w:tabs>
        <w:spacing w:line="276" w:lineRule="auto"/>
        <w:jc w:val="both"/>
        <w:rPr>
          <w:sz w:val="24"/>
          <w:szCs w:val="24"/>
        </w:rPr>
      </w:pPr>
      <w:r>
        <w:rPr>
          <w:rFonts w:eastAsia="Times New Roman"/>
          <w:b/>
          <w:bCs/>
          <w:i/>
          <w:sz w:val="24"/>
          <w:szCs w:val="24"/>
        </w:rPr>
        <w:tab/>
      </w:r>
      <w:r w:rsidR="00806270" w:rsidRPr="00954746">
        <w:rPr>
          <w:rFonts w:eastAsia="Times New Roman"/>
          <w:b/>
          <w:bCs/>
          <w:i/>
          <w:sz w:val="24"/>
          <w:szCs w:val="24"/>
        </w:rPr>
        <w:t xml:space="preserve">В </w:t>
      </w:r>
      <w:r w:rsidR="0016273D" w:rsidRPr="00954746">
        <w:rPr>
          <w:rFonts w:eastAsia="Times New Roman"/>
          <w:b/>
          <w:bCs/>
          <w:i/>
          <w:sz w:val="24"/>
          <w:szCs w:val="24"/>
        </w:rPr>
        <w:t>строке 18</w:t>
      </w:r>
      <w:r w:rsidR="001B2B8F" w:rsidRPr="00954746">
        <w:rPr>
          <w:rFonts w:eastAsia="Times New Roman"/>
          <w:b/>
          <w:bCs/>
          <w:i/>
          <w:sz w:val="24"/>
          <w:szCs w:val="24"/>
        </w:rPr>
        <w:t xml:space="preserve"> всего</w:t>
      </w:r>
      <w:r w:rsidR="0016273D" w:rsidRPr="00954746">
        <w:rPr>
          <w:rFonts w:eastAsia="Times New Roman"/>
          <w:b/>
          <w:bCs/>
          <w:i/>
          <w:sz w:val="24"/>
          <w:szCs w:val="24"/>
        </w:rPr>
        <w:t xml:space="preserve"> </w:t>
      </w:r>
      <w:r w:rsidR="00806270" w:rsidRPr="00954746">
        <w:rPr>
          <w:rFonts w:eastAsia="Times New Roman"/>
          <w:b/>
          <w:i/>
          <w:sz w:val="24"/>
          <w:szCs w:val="24"/>
        </w:rPr>
        <w:t>(сумма строк 13</w:t>
      </w:r>
      <w:r w:rsidR="001B2B8F" w:rsidRPr="00954746">
        <w:rPr>
          <w:rFonts w:eastAsia="Times New Roman"/>
          <w:b/>
          <w:i/>
          <w:sz w:val="24"/>
          <w:szCs w:val="24"/>
        </w:rPr>
        <w:t>,</w:t>
      </w:r>
      <w:r w:rsidR="008D235B" w:rsidRPr="00954746">
        <w:rPr>
          <w:rFonts w:eastAsia="Times New Roman"/>
          <w:b/>
          <w:i/>
          <w:sz w:val="24"/>
          <w:szCs w:val="24"/>
        </w:rPr>
        <w:t xml:space="preserve"> </w:t>
      </w:r>
      <w:r w:rsidR="001B2B8F" w:rsidRPr="00954746">
        <w:rPr>
          <w:rFonts w:eastAsia="Times New Roman"/>
          <w:b/>
          <w:i/>
          <w:sz w:val="24"/>
          <w:szCs w:val="24"/>
        </w:rPr>
        <w:t>16</w:t>
      </w:r>
      <w:r w:rsidR="00806270" w:rsidRPr="00954746">
        <w:rPr>
          <w:rFonts w:eastAsia="Times New Roman"/>
          <w:b/>
          <w:i/>
          <w:sz w:val="24"/>
          <w:szCs w:val="24"/>
        </w:rPr>
        <w:t xml:space="preserve"> и 1</w:t>
      </w:r>
      <w:r w:rsidR="001B2B8F" w:rsidRPr="00954746">
        <w:rPr>
          <w:rFonts w:eastAsia="Times New Roman"/>
          <w:b/>
          <w:i/>
          <w:sz w:val="24"/>
          <w:szCs w:val="24"/>
        </w:rPr>
        <w:t>7</w:t>
      </w:r>
      <w:r w:rsidR="00806270" w:rsidRPr="00954746">
        <w:rPr>
          <w:rFonts w:eastAsia="Times New Roman"/>
          <w:b/>
          <w:i/>
          <w:sz w:val="24"/>
          <w:szCs w:val="24"/>
        </w:rPr>
        <w:t>)</w:t>
      </w:r>
      <w:r w:rsidR="00806270" w:rsidRPr="00954746">
        <w:rPr>
          <w:rFonts w:eastAsia="Times New Roman"/>
          <w:sz w:val="24"/>
          <w:szCs w:val="24"/>
        </w:rPr>
        <w:t xml:space="preserve"> </w:t>
      </w:r>
      <w:r w:rsidR="0016273D" w:rsidRPr="00954746">
        <w:rPr>
          <w:rFonts w:eastAsia="Times New Roman"/>
          <w:sz w:val="24"/>
          <w:szCs w:val="24"/>
        </w:rPr>
        <w:t>приводятся сумма</w:t>
      </w:r>
      <w:r w:rsidR="00D07E82" w:rsidRPr="00954746">
        <w:rPr>
          <w:rFonts w:eastAsia="Times New Roman"/>
          <w:sz w:val="24"/>
          <w:szCs w:val="24"/>
        </w:rPr>
        <w:t xml:space="preserve">рные данные о количестве библиотечных мероприятий, </w:t>
      </w:r>
      <w:r w:rsidR="0016273D" w:rsidRPr="00954746">
        <w:rPr>
          <w:rFonts w:eastAsia="Times New Roman"/>
          <w:sz w:val="24"/>
          <w:szCs w:val="24"/>
        </w:rPr>
        <w:t>выполненных в стенах библиотеки</w:t>
      </w:r>
      <w:r w:rsidR="001B2B8F" w:rsidRPr="00954746">
        <w:rPr>
          <w:rFonts w:eastAsia="Times New Roman"/>
          <w:sz w:val="24"/>
          <w:szCs w:val="24"/>
        </w:rPr>
        <w:t xml:space="preserve">, </w:t>
      </w:r>
      <w:r w:rsidR="0016273D" w:rsidRPr="00954746">
        <w:rPr>
          <w:rFonts w:eastAsia="Times New Roman"/>
          <w:sz w:val="24"/>
          <w:szCs w:val="24"/>
        </w:rPr>
        <w:t>в</w:t>
      </w:r>
      <w:r w:rsidR="00D07E82" w:rsidRPr="00954746">
        <w:rPr>
          <w:rFonts w:eastAsia="Times New Roman"/>
          <w:sz w:val="24"/>
          <w:szCs w:val="24"/>
        </w:rPr>
        <w:t xml:space="preserve">о </w:t>
      </w:r>
      <w:proofErr w:type="spellStart"/>
      <w:r w:rsidR="001B2B8F" w:rsidRPr="00954746">
        <w:rPr>
          <w:rFonts w:eastAsia="Times New Roman"/>
          <w:sz w:val="24"/>
          <w:szCs w:val="24"/>
        </w:rPr>
        <w:t>внестационарном</w:t>
      </w:r>
      <w:proofErr w:type="spellEnd"/>
      <w:r w:rsidR="001B2B8F" w:rsidRPr="00954746">
        <w:rPr>
          <w:rFonts w:eastAsia="Times New Roman"/>
          <w:sz w:val="24"/>
          <w:szCs w:val="24"/>
        </w:rPr>
        <w:t xml:space="preserve"> и удаленном </w:t>
      </w:r>
      <w:r w:rsidR="00D07E82" w:rsidRPr="00954746">
        <w:rPr>
          <w:rFonts w:eastAsia="Times New Roman"/>
          <w:sz w:val="24"/>
          <w:szCs w:val="24"/>
        </w:rPr>
        <w:t>режим</w:t>
      </w:r>
      <w:r w:rsidR="001B2B8F" w:rsidRPr="00954746">
        <w:rPr>
          <w:rFonts w:eastAsia="Times New Roman"/>
          <w:sz w:val="24"/>
          <w:szCs w:val="24"/>
        </w:rPr>
        <w:t>ах</w:t>
      </w:r>
      <w:r w:rsidR="00806270" w:rsidRPr="00954746">
        <w:rPr>
          <w:sz w:val="24"/>
          <w:szCs w:val="24"/>
        </w:rPr>
        <w:t>.</w:t>
      </w:r>
    </w:p>
    <w:p w:rsidR="0016273D" w:rsidRPr="00954746" w:rsidRDefault="0090463E" w:rsidP="00954746">
      <w:pPr>
        <w:tabs>
          <w:tab w:val="left" w:pos="190"/>
        </w:tabs>
        <w:spacing w:line="276" w:lineRule="auto"/>
        <w:jc w:val="both"/>
        <w:rPr>
          <w:rFonts w:eastAsia="Times New Roman"/>
          <w:sz w:val="24"/>
          <w:szCs w:val="24"/>
        </w:rPr>
      </w:pPr>
      <w:r>
        <w:rPr>
          <w:rFonts w:eastAsia="Times New Roman"/>
          <w:b/>
          <w:sz w:val="24"/>
          <w:szCs w:val="24"/>
        </w:rPr>
        <w:tab/>
      </w:r>
      <w:r w:rsidR="000D3E56" w:rsidRPr="00954746">
        <w:rPr>
          <w:rFonts w:eastAsia="Times New Roman"/>
          <w:b/>
          <w:sz w:val="24"/>
          <w:szCs w:val="24"/>
        </w:rPr>
        <w:t xml:space="preserve">В графе </w:t>
      </w:r>
      <w:r w:rsidR="003B44E5" w:rsidRPr="00954746">
        <w:rPr>
          <w:rFonts w:eastAsia="Times New Roman"/>
          <w:b/>
          <w:sz w:val="24"/>
          <w:szCs w:val="24"/>
        </w:rPr>
        <w:t xml:space="preserve">13 по месту расположения библиотеки (из гр. 12) </w:t>
      </w:r>
      <w:r w:rsidR="000D3E56" w:rsidRPr="00954746">
        <w:rPr>
          <w:rFonts w:eastAsia="Times New Roman"/>
          <w:b/>
          <w:sz w:val="24"/>
          <w:szCs w:val="24"/>
        </w:rPr>
        <w:t>у</w:t>
      </w:r>
      <w:r w:rsidR="0016273D" w:rsidRPr="00954746">
        <w:rPr>
          <w:rFonts w:eastAsia="Times New Roman"/>
          <w:sz w:val="24"/>
          <w:szCs w:val="24"/>
        </w:rPr>
        <w:t>казывается число библиотечных мероприятий только в стенах библиотеки.</w:t>
      </w:r>
    </w:p>
    <w:p w:rsidR="00DF3A82" w:rsidRPr="0090463E" w:rsidRDefault="00CF0E88" w:rsidP="00954746">
      <w:pPr>
        <w:suppressAutoHyphens/>
        <w:spacing w:line="276" w:lineRule="auto"/>
        <w:ind w:firstLine="567"/>
        <w:jc w:val="both"/>
        <w:rPr>
          <w:strike/>
          <w:sz w:val="24"/>
          <w:szCs w:val="24"/>
        </w:rPr>
      </w:pPr>
      <w:r w:rsidRPr="00954746">
        <w:rPr>
          <w:b/>
          <w:i/>
          <w:sz w:val="24"/>
          <w:szCs w:val="24"/>
        </w:rPr>
        <w:tab/>
      </w:r>
      <w:r w:rsidR="008D235B" w:rsidRPr="00954746">
        <w:rPr>
          <w:b/>
          <w:i/>
          <w:sz w:val="24"/>
          <w:szCs w:val="24"/>
        </w:rPr>
        <w:t xml:space="preserve">В строках 13 - 15 в стационарном режиме </w:t>
      </w:r>
      <w:r w:rsidR="008D235B" w:rsidRPr="00954746">
        <w:rPr>
          <w:sz w:val="24"/>
          <w:szCs w:val="24"/>
        </w:rPr>
        <w:t xml:space="preserve">указывается число библиотечных мероприятий, проведенных </w:t>
      </w:r>
      <w:r w:rsidR="008D235B" w:rsidRPr="00954746">
        <w:rPr>
          <w:sz w:val="24"/>
          <w:szCs w:val="24"/>
          <w:lang w:eastAsia="en-US"/>
        </w:rPr>
        <w:t xml:space="preserve">по месту расположения библиотеки, </w:t>
      </w:r>
      <w:r w:rsidR="008D235B" w:rsidRPr="00954746">
        <w:rPr>
          <w:rFonts w:eastAsia="Times New Roman"/>
          <w:sz w:val="24"/>
          <w:szCs w:val="24"/>
        </w:rPr>
        <w:t>в том числе пользователям в возрасте до 14 лет включительно и пользователям возрасте от 15 до 30 лет.</w:t>
      </w:r>
      <w:r w:rsidR="00DF3A82" w:rsidRPr="00954746">
        <w:rPr>
          <w:spacing w:val="2"/>
          <w:sz w:val="24"/>
          <w:szCs w:val="24"/>
          <w:shd w:val="clear" w:color="auto" w:fill="FFFFFF"/>
        </w:rPr>
        <w:t xml:space="preserve"> </w:t>
      </w:r>
      <w:r w:rsidR="00DF3A82" w:rsidRPr="0090463E">
        <w:rPr>
          <w:spacing w:val="2"/>
          <w:sz w:val="24"/>
          <w:szCs w:val="24"/>
          <w:shd w:val="clear" w:color="auto" w:fill="FFFFFF"/>
        </w:rPr>
        <w:t>Д</w:t>
      </w:r>
      <w:r w:rsidR="00DF3A82" w:rsidRPr="0090463E">
        <w:rPr>
          <w:sz w:val="24"/>
          <w:szCs w:val="24"/>
        </w:rPr>
        <w:t xml:space="preserve">анные дублируются </w:t>
      </w:r>
      <w:r w:rsidR="002D5579" w:rsidRPr="0090463E">
        <w:rPr>
          <w:sz w:val="24"/>
          <w:szCs w:val="24"/>
        </w:rPr>
        <w:t>в графу</w:t>
      </w:r>
      <w:r w:rsidR="00DF3A82" w:rsidRPr="0090463E">
        <w:rPr>
          <w:sz w:val="24"/>
          <w:szCs w:val="24"/>
        </w:rPr>
        <w:t xml:space="preserve"> 12.</w:t>
      </w:r>
    </w:p>
    <w:p w:rsidR="0016273D" w:rsidRPr="00954746" w:rsidRDefault="000D3E56" w:rsidP="00954746">
      <w:pPr>
        <w:spacing w:line="276" w:lineRule="auto"/>
        <w:ind w:right="34" w:firstLine="708"/>
        <w:jc w:val="both"/>
        <w:rPr>
          <w:b/>
          <w:sz w:val="24"/>
          <w:szCs w:val="24"/>
        </w:rPr>
      </w:pPr>
      <w:r w:rsidRPr="00954746">
        <w:rPr>
          <w:b/>
          <w:i/>
          <w:sz w:val="24"/>
          <w:szCs w:val="24"/>
        </w:rPr>
        <w:t>С</w:t>
      </w:r>
      <w:r w:rsidR="0016273D" w:rsidRPr="00954746">
        <w:rPr>
          <w:b/>
          <w:i/>
          <w:sz w:val="24"/>
          <w:szCs w:val="24"/>
        </w:rPr>
        <w:t>троки 16, 17</w:t>
      </w:r>
      <w:r w:rsidR="0016273D" w:rsidRPr="00954746">
        <w:rPr>
          <w:b/>
          <w:sz w:val="24"/>
          <w:szCs w:val="24"/>
        </w:rPr>
        <w:t xml:space="preserve"> </w:t>
      </w:r>
      <w:r w:rsidRPr="00954746">
        <w:rPr>
          <w:b/>
          <w:sz w:val="24"/>
          <w:szCs w:val="24"/>
        </w:rPr>
        <w:t xml:space="preserve">закрыты для </w:t>
      </w:r>
      <w:r w:rsidR="0016273D" w:rsidRPr="00954746">
        <w:rPr>
          <w:b/>
          <w:sz w:val="24"/>
          <w:szCs w:val="24"/>
        </w:rPr>
        <w:t>заполн</w:t>
      </w:r>
      <w:r w:rsidRPr="00954746">
        <w:rPr>
          <w:b/>
          <w:sz w:val="24"/>
          <w:szCs w:val="24"/>
        </w:rPr>
        <w:t>ения</w:t>
      </w:r>
      <w:r w:rsidR="0016273D" w:rsidRPr="00954746">
        <w:rPr>
          <w:b/>
          <w:sz w:val="24"/>
          <w:szCs w:val="24"/>
        </w:rPr>
        <w:t>.</w:t>
      </w:r>
    </w:p>
    <w:p w:rsidR="008D235B" w:rsidRPr="00954746" w:rsidRDefault="008D235B" w:rsidP="00954746">
      <w:pPr>
        <w:spacing w:line="276" w:lineRule="auto"/>
        <w:ind w:right="34" w:firstLine="708"/>
        <w:jc w:val="both"/>
        <w:rPr>
          <w:sz w:val="24"/>
          <w:szCs w:val="24"/>
        </w:rPr>
      </w:pPr>
      <w:r w:rsidRPr="00954746">
        <w:rPr>
          <w:rFonts w:eastAsia="Times New Roman"/>
          <w:b/>
          <w:i/>
          <w:sz w:val="24"/>
          <w:szCs w:val="24"/>
        </w:rPr>
        <w:lastRenderedPageBreak/>
        <w:t xml:space="preserve">В строке 18 всего </w:t>
      </w:r>
      <w:r w:rsidRPr="00954746">
        <w:rPr>
          <w:rFonts w:eastAsia="Times New Roman"/>
          <w:sz w:val="24"/>
          <w:szCs w:val="24"/>
        </w:rPr>
        <w:t xml:space="preserve">дублируются данные </w:t>
      </w:r>
      <w:r w:rsidRPr="00954746">
        <w:rPr>
          <w:rFonts w:eastAsia="Times New Roman"/>
          <w:b/>
          <w:sz w:val="24"/>
          <w:szCs w:val="24"/>
        </w:rPr>
        <w:t>со строки 13.</w:t>
      </w:r>
    </w:p>
    <w:p w:rsidR="00DF3A82" w:rsidRPr="00954746" w:rsidRDefault="000D3E56" w:rsidP="00954746">
      <w:pPr>
        <w:spacing w:line="276" w:lineRule="auto"/>
        <w:ind w:right="34" w:firstLine="708"/>
        <w:jc w:val="both"/>
        <w:rPr>
          <w:spacing w:val="2"/>
          <w:sz w:val="24"/>
          <w:szCs w:val="24"/>
          <w:shd w:val="clear" w:color="auto" w:fill="FFFFFF"/>
        </w:rPr>
      </w:pPr>
      <w:r w:rsidRPr="00954746">
        <w:rPr>
          <w:b/>
          <w:sz w:val="24"/>
          <w:szCs w:val="24"/>
        </w:rPr>
        <w:t>Г</w:t>
      </w:r>
      <w:r w:rsidR="0016273D" w:rsidRPr="00954746">
        <w:rPr>
          <w:b/>
          <w:sz w:val="24"/>
          <w:szCs w:val="24"/>
        </w:rPr>
        <w:t xml:space="preserve">рафа </w:t>
      </w:r>
      <w:r w:rsidRPr="00954746">
        <w:rPr>
          <w:b/>
          <w:sz w:val="24"/>
          <w:szCs w:val="24"/>
        </w:rPr>
        <w:t>14</w:t>
      </w:r>
      <w:r w:rsidR="008D235B" w:rsidRPr="00954746">
        <w:rPr>
          <w:b/>
          <w:sz w:val="24"/>
          <w:szCs w:val="24"/>
        </w:rPr>
        <w:t xml:space="preserve"> </w:t>
      </w:r>
      <w:r w:rsidR="00DF3A82" w:rsidRPr="00954746">
        <w:rPr>
          <w:b/>
          <w:sz w:val="24"/>
          <w:szCs w:val="24"/>
        </w:rPr>
        <w:t xml:space="preserve">число библиотечных мероприятий </w:t>
      </w:r>
      <w:proofErr w:type="spellStart"/>
      <w:r w:rsidR="008D235B" w:rsidRPr="00954746">
        <w:rPr>
          <w:b/>
          <w:sz w:val="24"/>
          <w:szCs w:val="24"/>
        </w:rPr>
        <w:t>внестационара</w:t>
      </w:r>
      <w:proofErr w:type="spellEnd"/>
      <w:r w:rsidR="008D235B" w:rsidRPr="00954746">
        <w:rPr>
          <w:b/>
          <w:sz w:val="24"/>
          <w:szCs w:val="24"/>
        </w:rPr>
        <w:t xml:space="preserve"> (из гр.12)</w:t>
      </w:r>
      <w:r w:rsidR="00DF3A82" w:rsidRPr="00954746">
        <w:rPr>
          <w:b/>
          <w:sz w:val="24"/>
          <w:szCs w:val="24"/>
        </w:rPr>
        <w:t xml:space="preserve"> </w:t>
      </w:r>
      <w:r w:rsidR="00DF3A82" w:rsidRPr="00954746">
        <w:rPr>
          <w:sz w:val="24"/>
          <w:szCs w:val="24"/>
        </w:rPr>
        <w:t xml:space="preserve">учитываются библиотечные мероприятия, проведенные вне стен библиотеки, в том числе в </w:t>
      </w:r>
      <w:r w:rsidR="00DF3A82" w:rsidRPr="00954746">
        <w:rPr>
          <w:rStyle w:val="searchtext"/>
          <w:spacing w:val="2"/>
          <w:sz w:val="24"/>
          <w:szCs w:val="24"/>
        </w:rPr>
        <w:t>моби</w:t>
      </w:r>
      <w:r w:rsidR="00DF3A82" w:rsidRPr="00954746">
        <w:rPr>
          <w:spacing w:val="2"/>
          <w:sz w:val="24"/>
          <w:szCs w:val="24"/>
          <w:shd w:val="clear" w:color="auto" w:fill="FFFFFF"/>
        </w:rPr>
        <w:t>льных пунктах обслуживания и удаленном режиме.</w:t>
      </w:r>
    </w:p>
    <w:p w:rsidR="00DF3A82" w:rsidRPr="00954746" w:rsidRDefault="00DF3A82" w:rsidP="00954746">
      <w:pPr>
        <w:spacing w:line="276" w:lineRule="auto"/>
        <w:ind w:right="34" w:firstLine="708"/>
        <w:jc w:val="both"/>
        <w:rPr>
          <w:sz w:val="24"/>
          <w:szCs w:val="24"/>
        </w:rPr>
      </w:pPr>
      <w:r w:rsidRPr="00954746">
        <w:rPr>
          <w:spacing w:val="2"/>
          <w:sz w:val="24"/>
          <w:szCs w:val="24"/>
          <w:shd w:val="clear" w:color="auto" w:fill="FFFFFF"/>
        </w:rPr>
        <w:t xml:space="preserve"> </w:t>
      </w:r>
      <w:r w:rsidRPr="00954746">
        <w:rPr>
          <w:b/>
          <w:i/>
          <w:sz w:val="24"/>
          <w:szCs w:val="24"/>
        </w:rPr>
        <w:t>Строки 13-15</w:t>
      </w:r>
      <w:r w:rsidRPr="00954746">
        <w:rPr>
          <w:b/>
          <w:sz w:val="24"/>
          <w:szCs w:val="24"/>
        </w:rPr>
        <w:t xml:space="preserve"> </w:t>
      </w:r>
      <w:r w:rsidRPr="00954746">
        <w:rPr>
          <w:sz w:val="24"/>
          <w:szCs w:val="24"/>
        </w:rPr>
        <w:t>закрыты для заполнения.</w:t>
      </w:r>
    </w:p>
    <w:p w:rsidR="00DF3A82" w:rsidRPr="00954746" w:rsidRDefault="00DF3A82" w:rsidP="00954746">
      <w:pPr>
        <w:suppressAutoHyphens/>
        <w:spacing w:line="276" w:lineRule="auto"/>
        <w:ind w:firstLine="567"/>
        <w:jc w:val="both"/>
        <w:rPr>
          <w:b/>
          <w:sz w:val="24"/>
          <w:szCs w:val="24"/>
        </w:rPr>
      </w:pPr>
      <w:r w:rsidRPr="00954746">
        <w:rPr>
          <w:b/>
          <w:i/>
          <w:sz w:val="24"/>
          <w:szCs w:val="24"/>
        </w:rPr>
        <w:t xml:space="preserve">В строке 16 во </w:t>
      </w:r>
      <w:proofErr w:type="spellStart"/>
      <w:r w:rsidRPr="00954746">
        <w:rPr>
          <w:b/>
          <w:i/>
          <w:sz w:val="24"/>
          <w:szCs w:val="24"/>
        </w:rPr>
        <w:t>внестационарном</w:t>
      </w:r>
      <w:proofErr w:type="spellEnd"/>
      <w:r w:rsidRPr="00954746">
        <w:rPr>
          <w:b/>
          <w:i/>
          <w:sz w:val="24"/>
          <w:szCs w:val="24"/>
        </w:rPr>
        <w:t xml:space="preserve"> режиме</w:t>
      </w:r>
      <w:r w:rsidRPr="00954746">
        <w:rPr>
          <w:sz w:val="24"/>
          <w:szCs w:val="24"/>
        </w:rPr>
        <w:t xml:space="preserve"> учитываются библиотечные мероприятия, проведенные вне стен библиотеки, в том числе в </w:t>
      </w:r>
      <w:r w:rsidRPr="00954746">
        <w:rPr>
          <w:rStyle w:val="searchtext"/>
          <w:spacing w:val="2"/>
          <w:sz w:val="24"/>
          <w:szCs w:val="24"/>
        </w:rPr>
        <w:t>моби</w:t>
      </w:r>
      <w:r w:rsidRPr="00954746">
        <w:rPr>
          <w:spacing w:val="2"/>
          <w:sz w:val="24"/>
          <w:szCs w:val="24"/>
          <w:shd w:val="clear" w:color="auto" w:fill="FFFFFF"/>
        </w:rPr>
        <w:t>льных пунктах обслуживания. Д</w:t>
      </w:r>
      <w:r w:rsidRPr="00954746">
        <w:rPr>
          <w:b/>
          <w:sz w:val="24"/>
          <w:szCs w:val="24"/>
        </w:rPr>
        <w:t xml:space="preserve">анные дублируются </w:t>
      </w:r>
      <w:r w:rsidR="002D5579" w:rsidRPr="00954746">
        <w:rPr>
          <w:b/>
          <w:sz w:val="24"/>
          <w:szCs w:val="24"/>
        </w:rPr>
        <w:t>в графу</w:t>
      </w:r>
      <w:r w:rsidRPr="00954746">
        <w:rPr>
          <w:b/>
          <w:sz w:val="24"/>
          <w:szCs w:val="24"/>
        </w:rPr>
        <w:t xml:space="preserve"> 12.</w:t>
      </w:r>
    </w:p>
    <w:p w:rsidR="002D5579" w:rsidRPr="00954746" w:rsidRDefault="002D5579" w:rsidP="00954746">
      <w:pPr>
        <w:suppressAutoHyphens/>
        <w:spacing w:line="276" w:lineRule="auto"/>
        <w:ind w:firstLine="567"/>
        <w:jc w:val="both"/>
        <w:rPr>
          <w:b/>
          <w:strike/>
          <w:sz w:val="24"/>
          <w:szCs w:val="24"/>
        </w:rPr>
      </w:pPr>
      <w:r w:rsidRPr="00954746">
        <w:rPr>
          <w:b/>
          <w:i/>
          <w:sz w:val="24"/>
          <w:szCs w:val="24"/>
        </w:rPr>
        <w:t>В строке 17</w:t>
      </w:r>
      <w:r w:rsidRPr="00954746">
        <w:rPr>
          <w:sz w:val="24"/>
          <w:szCs w:val="24"/>
        </w:rPr>
        <w:t xml:space="preserve"> </w:t>
      </w:r>
      <w:r w:rsidRPr="00954746">
        <w:rPr>
          <w:b/>
          <w:i/>
          <w:sz w:val="24"/>
          <w:szCs w:val="24"/>
        </w:rPr>
        <w:t>в удаленном режиме</w:t>
      </w:r>
      <w:r w:rsidRPr="00954746">
        <w:rPr>
          <w:sz w:val="24"/>
          <w:szCs w:val="24"/>
        </w:rPr>
        <w:t xml:space="preserve"> учитываются мероприятия, выполненные в удаленном режиме: на сайте библиотеки, платформе </w:t>
      </w:r>
      <w:proofErr w:type="spellStart"/>
      <w:r w:rsidRPr="00954746">
        <w:rPr>
          <w:sz w:val="24"/>
          <w:szCs w:val="24"/>
        </w:rPr>
        <w:t>Культура.РФ</w:t>
      </w:r>
      <w:proofErr w:type="spellEnd"/>
      <w:r w:rsidRPr="00954746">
        <w:rPr>
          <w:sz w:val="24"/>
          <w:szCs w:val="24"/>
        </w:rPr>
        <w:t>.</w:t>
      </w:r>
      <w:r w:rsidRPr="00954746">
        <w:rPr>
          <w:spacing w:val="2"/>
          <w:sz w:val="24"/>
          <w:szCs w:val="24"/>
          <w:shd w:val="clear" w:color="auto" w:fill="FFFFFF"/>
        </w:rPr>
        <w:t xml:space="preserve"> </w:t>
      </w:r>
      <w:r w:rsidRPr="00954746">
        <w:rPr>
          <w:b/>
          <w:spacing w:val="2"/>
          <w:sz w:val="24"/>
          <w:szCs w:val="24"/>
          <w:shd w:val="clear" w:color="auto" w:fill="FFFFFF"/>
        </w:rPr>
        <w:t>Д</w:t>
      </w:r>
      <w:r w:rsidRPr="00954746">
        <w:rPr>
          <w:b/>
          <w:sz w:val="24"/>
          <w:szCs w:val="24"/>
        </w:rPr>
        <w:t>анные дублируются в графу 12</w:t>
      </w:r>
    </w:p>
    <w:p w:rsidR="008D235B" w:rsidRPr="00954746" w:rsidRDefault="002D5579" w:rsidP="00954746">
      <w:pPr>
        <w:spacing w:line="276" w:lineRule="auto"/>
        <w:ind w:right="34" w:firstLine="708"/>
        <w:jc w:val="both"/>
        <w:rPr>
          <w:sz w:val="24"/>
          <w:szCs w:val="24"/>
        </w:rPr>
      </w:pPr>
      <w:r w:rsidRPr="00954746">
        <w:rPr>
          <w:rFonts w:eastAsia="Times New Roman"/>
          <w:b/>
          <w:i/>
          <w:sz w:val="24"/>
          <w:szCs w:val="24"/>
        </w:rPr>
        <w:t>В строке 18 всего (сумма строк 16 и 17)</w:t>
      </w:r>
      <w:r w:rsidRPr="00954746">
        <w:rPr>
          <w:rFonts w:eastAsia="Times New Roman"/>
          <w:sz w:val="24"/>
          <w:szCs w:val="24"/>
        </w:rPr>
        <w:t xml:space="preserve"> приводятся суммарные данные о количестве выездных мероприятий, </w:t>
      </w:r>
      <w:r w:rsidR="008D235B" w:rsidRPr="00954746">
        <w:rPr>
          <w:rFonts w:eastAsia="Times New Roman"/>
          <w:sz w:val="24"/>
          <w:szCs w:val="24"/>
        </w:rPr>
        <w:t>мероприяти</w:t>
      </w:r>
      <w:r w:rsidRPr="00954746">
        <w:rPr>
          <w:rFonts w:eastAsia="Times New Roman"/>
          <w:sz w:val="24"/>
          <w:szCs w:val="24"/>
        </w:rPr>
        <w:t>й</w:t>
      </w:r>
      <w:r w:rsidR="00DF3A82" w:rsidRPr="00954746">
        <w:rPr>
          <w:sz w:val="24"/>
          <w:szCs w:val="24"/>
        </w:rPr>
        <w:t xml:space="preserve"> на сайте библиотеки, платформе Культура.</w:t>
      </w:r>
      <w:r w:rsidR="00231A86" w:rsidRPr="00954746">
        <w:rPr>
          <w:sz w:val="24"/>
          <w:szCs w:val="24"/>
        </w:rPr>
        <w:t xml:space="preserve"> </w:t>
      </w:r>
      <w:r w:rsidR="00DF3A82" w:rsidRPr="00954746">
        <w:rPr>
          <w:sz w:val="24"/>
          <w:szCs w:val="24"/>
        </w:rPr>
        <w:t xml:space="preserve">РФ. </w:t>
      </w:r>
    </w:p>
    <w:p w:rsidR="00231A86" w:rsidRPr="00954746" w:rsidRDefault="00A627A7" w:rsidP="00954746">
      <w:pPr>
        <w:suppressAutoHyphens/>
        <w:spacing w:line="276" w:lineRule="auto"/>
        <w:ind w:firstLine="567"/>
        <w:jc w:val="both"/>
        <w:rPr>
          <w:sz w:val="24"/>
          <w:szCs w:val="24"/>
        </w:rPr>
      </w:pPr>
      <w:r w:rsidRPr="00954746">
        <w:rPr>
          <w:b/>
          <w:sz w:val="24"/>
          <w:szCs w:val="24"/>
        </w:rPr>
        <w:t>В г</w:t>
      </w:r>
      <w:r w:rsidR="0016273D" w:rsidRPr="00954746">
        <w:rPr>
          <w:rFonts w:eastAsia="Times New Roman"/>
          <w:b/>
          <w:bCs/>
          <w:sz w:val="24"/>
          <w:szCs w:val="24"/>
        </w:rPr>
        <w:t>раф</w:t>
      </w:r>
      <w:r w:rsidRPr="00954746">
        <w:rPr>
          <w:rFonts w:eastAsia="Times New Roman"/>
          <w:b/>
          <w:bCs/>
          <w:sz w:val="24"/>
          <w:szCs w:val="24"/>
        </w:rPr>
        <w:t>е</w:t>
      </w:r>
      <w:r w:rsidR="0016273D" w:rsidRPr="00954746">
        <w:rPr>
          <w:rFonts w:eastAsia="Times New Roman"/>
          <w:b/>
          <w:bCs/>
          <w:sz w:val="24"/>
          <w:szCs w:val="24"/>
        </w:rPr>
        <w:t xml:space="preserve"> 15</w:t>
      </w:r>
      <w:r w:rsidRPr="00954746">
        <w:rPr>
          <w:rFonts w:eastAsia="Times New Roman"/>
          <w:b/>
          <w:bCs/>
          <w:sz w:val="24"/>
          <w:szCs w:val="24"/>
        </w:rPr>
        <w:t xml:space="preserve"> </w:t>
      </w:r>
      <w:r w:rsidR="00231A86" w:rsidRPr="00954746">
        <w:rPr>
          <w:rFonts w:eastAsia="Times New Roman"/>
          <w:b/>
          <w:bCs/>
          <w:sz w:val="24"/>
          <w:szCs w:val="24"/>
        </w:rPr>
        <w:t xml:space="preserve">с возможностью участия инвалидов и лиц с ОВЗ </w:t>
      </w:r>
      <w:r w:rsidR="0016273D" w:rsidRPr="00954746">
        <w:rPr>
          <w:rFonts w:eastAsia="Times New Roman"/>
          <w:b/>
          <w:bCs/>
          <w:sz w:val="24"/>
          <w:szCs w:val="24"/>
        </w:rPr>
        <w:t xml:space="preserve">(из гр.12) </w:t>
      </w:r>
      <w:r w:rsidR="0016273D" w:rsidRPr="00954746">
        <w:rPr>
          <w:rFonts w:eastAsia="Times New Roman"/>
          <w:sz w:val="24"/>
          <w:szCs w:val="24"/>
        </w:rPr>
        <w:t>указывается количество библиотечных</w:t>
      </w:r>
      <w:r w:rsidRPr="00954746">
        <w:rPr>
          <w:rFonts w:eastAsia="Times New Roman"/>
          <w:sz w:val="24"/>
          <w:szCs w:val="24"/>
        </w:rPr>
        <w:t xml:space="preserve"> мероприятий</w:t>
      </w:r>
      <w:r w:rsidR="0016273D" w:rsidRPr="00954746">
        <w:rPr>
          <w:rFonts w:eastAsia="Times New Roman"/>
          <w:sz w:val="24"/>
          <w:szCs w:val="24"/>
        </w:rPr>
        <w:t>, в которых могут принять участие инвалиды и лица с ограниченными возможностями здоровья (ОВЗ).</w:t>
      </w:r>
      <w:r w:rsidRPr="00954746">
        <w:rPr>
          <w:rFonts w:eastAsia="Times New Roman"/>
          <w:sz w:val="24"/>
          <w:szCs w:val="24"/>
        </w:rPr>
        <w:t xml:space="preserve"> </w:t>
      </w:r>
      <w:r w:rsidR="00231A86" w:rsidRPr="00954746">
        <w:rPr>
          <w:rFonts w:eastAsia="Times New Roman"/>
          <w:sz w:val="24"/>
          <w:szCs w:val="24"/>
        </w:rPr>
        <w:t>У</w:t>
      </w:r>
      <w:r w:rsidR="00231A86" w:rsidRPr="00954746">
        <w:rPr>
          <w:sz w:val="24"/>
          <w:szCs w:val="24"/>
        </w:rPr>
        <w:t>читываются положения Требований доступности к учреждениям культуры с учетом особых потребностей инвалидов и других маломобильных групп населения, утвержденных приказом Министерства культуры Российской Федерации от 9 сентября 2015 г. № 2400 (зарегистрирован Минюстом России 15 декабря 2015 г., регистрационный № 40091);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утвержденного приказом Министерства культуры Российской Федерации от 10 ноября 2015 г. № 2761 (зарегистрирован Минюстом России 15 декабря 2015 г., регистрационный № 40112); Порядка обеспечения условий доступности для инвалидов культурных ценностей и благ, утвержденного приказом Министерства культуры Российской Федерации от 16 ноября 2015 г. № 2800 (зарегистрирован Минюстом России 10 декабря 2015 г.,  регистрационный № 40074).</w:t>
      </w:r>
    </w:p>
    <w:p w:rsidR="0016273D" w:rsidRPr="00954746" w:rsidRDefault="00A627A7" w:rsidP="00954746">
      <w:pPr>
        <w:spacing w:line="276" w:lineRule="auto"/>
        <w:ind w:firstLine="708"/>
        <w:jc w:val="both"/>
        <w:rPr>
          <w:rFonts w:eastAsia="Times New Roman"/>
          <w:sz w:val="24"/>
          <w:szCs w:val="24"/>
        </w:rPr>
      </w:pPr>
      <w:r w:rsidRPr="00954746">
        <w:rPr>
          <w:rFonts w:eastAsia="Times New Roman"/>
          <w:sz w:val="24"/>
          <w:szCs w:val="24"/>
        </w:rPr>
        <w:t xml:space="preserve">В </w:t>
      </w:r>
      <w:r w:rsidR="0016273D" w:rsidRPr="00954746">
        <w:rPr>
          <w:rFonts w:eastAsia="Times New Roman"/>
          <w:sz w:val="24"/>
          <w:szCs w:val="24"/>
        </w:rPr>
        <w:t>практической работе на мероприятия в библиотеки приходят не только маломобильные граждане и лица с ОВЗ, но и другие категории людей с инвалидностью, которая визуально не определяется.</w:t>
      </w:r>
      <w:r w:rsidRPr="00954746">
        <w:rPr>
          <w:rFonts w:eastAsia="Times New Roman"/>
          <w:sz w:val="24"/>
          <w:szCs w:val="24"/>
        </w:rPr>
        <w:t xml:space="preserve"> </w:t>
      </w:r>
      <w:r w:rsidR="0016273D" w:rsidRPr="00954746">
        <w:rPr>
          <w:rFonts w:eastAsia="Times New Roman"/>
          <w:sz w:val="24"/>
          <w:szCs w:val="24"/>
        </w:rPr>
        <w:t>Рекомендуется вести специальный учёт мероприятий для этой группы участников, куда войдут мероприятия, проводимые в социальных учреждениях, коррекционных школах, совместно с отделениями «Всероссийского общества слепых», общественными организациями, оказывающими помощь людям с ОВЗ. Избирательно можно учитывать мероприятия для пожилых людей, которые в силу возраста ограничены в жизнедеятельности.</w:t>
      </w:r>
    </w:p>
    <w:p w:rsidR="006919C8" w:rsidRPr="00954746" w:rsidRDefault="006919C8" w:rsidP="00954746">
      <w:pPr>
        <w:spacing w:line="276" w:lineRule="auto"/>
        <w:ind w:firstLine="708"/>
        <w:jc w:val="both"/>
        <w:rPr>
          <w:rFonts w:eastAsia="Times New Roman"/>
          <w:sz w:val="24"/>
          <w:szCs w:val="24"/>
        </w:rPr>
      </w:pPr>
      <w:r w:rsidRPr="00954746">
        <w:rPr>
          <w:b/>
          <w:i/>
          <w:sz w:val="24"/>
          <w:szCs w:val="24"/>
        </w:rPr>
        <w:t xml:space="preserve">В строках 13 - 15 в стационарном режиме </w:t>
      </w:r>
      <w:r w:rsidRPr="00954746">
        <w:rPr>
          <w:sz w:val="24"/>
          <w:szCs w:val="24"/>
        </w:rPr>
        <w:t>указывается число библиотечных мероприятий с возможностью участия инвалидов и лиц с ОВЗ для разных возрастных категорий населения</w:t>
      </w:r>
      <w:r w:rsidRPr="00954746">
        <w:rPr>
          <w:sz w:val="24"/>
          <w:szCs w:val="24"/>
          <w:lang w:eastAsia="en-US"/>
        </w:rPr>
        <w:t xml:space="preserve">, </w:t>
      </w:r>
      <w:r w:rsidRPr="00954746">
        <w:rPr>
          <w:rFonts w:eastAsia="Times New Roman"/>
          <w:sz w:val="24"/>
          <w:szCs w:val="24"/>
        </w:rPr>
        <w:t>в том числе пользователям в возрасте до 14 лет включительно и пользователям возрасте от 15 до 30 лет</w:t>
      </w:r>
      <w:r w:rsidRPr="00954746">
        <w:rPr>
          <w:sz w:val="24"/>
          <w:szCs w:val="24"/>
          <w:lang w:eastAsia="en-US"/>
        </w:rPr>
        <w:t xml:space="preserve"> по месту расположения библиотеки.</w:t>
      </w:r>
    </w:p>
    <w:p w:rsidR="006919C8" w:rsidRPr="00954746" w:rsidRDefault="006919C8" w:rsidP="00954746">
      <w:pPr>
        <w:spacing w:line="276" w:lineRule="auto"/>
        <w:ind w:firstLine="708"/>
        <w:jc w:val="both"/>
        <w:rPr>
          <w:sz w:val="24"/>
          <w:szCs w:val="24"/>
        </w:rPr>
      </w:pPr>
      <w:r w:rsidRPr="00954746">
        <w:rPr>
          <w:b/>
          <w:i/>
          <w:sz w:val="24"/>
          <w:szCs w:val="24"/>
        </w:rPr>
        <w:t xml:space="preserve">В строке 16 во </w:t>
      </w:r>
      <w:proofErr w:type="spellStart"/>
      <w:r w:rsidRPr="00954746">
        <w:rPr>
          <w:b/>
          <w:i/>
          <w:sz w:val="24"/>
          <w:szCs w:val="24"/>
        </w:rPr>
        <w:t>внестационарном</w:t>
      </w:r>
      <w:proofErr w:type="spellEnd"/>
      <w:r w:rsidRPr="00954746">
        <w:rPr>
          <w:b/>
          <w:i/>
          <w:sz w:val="24"/>
          <w:szCs w:val="24"/>
        </w:rPr>
        <w:t xml:space="preserve"> режиме </w:t>
      </w:r>
      <w:r w:rsidR="00231A86" w:rsidRPr="00954746">
        <w:rPr>
          <w:sz w:val="24"/>
          <w:szCs w:val="24"/>
        </w:rPr>
        <w:t xml:space="preserve">указывается количество библиотечных мероприятий с возможностью участия инвалидов и лиц с ОВЗ, проведенных во </w:t>
      </w:r>
      <w:proofErr w:type="spellStart"/>
      <w:r w:rsidR="00231A86" w:rsidRPr="00954746">
        <w:rPr>
          <w:sz w:val="24"/>
          <w:szCs w:val="24"/>
        </w:rPr>
        <w:t>внестационарном</w:t>
      </w:r>
      <w:proofErr w:type="spellEnd"/>
      <w:r w:rsidR="00231A86" w:rsidRPr="00954746">
        <w:rPr>
          <w:sz w:val="24"/>
          <w:szCs w:val="24"/>
        </w:rPr>
        <w:t xml:space="preserve"> режиме. </w:t>
      </w:r>
    </w:p>
    <w:p w:rsidR="006919C8" w:rsidRPr="00954746" w:rsidRDefault="00231A86" w:rsidP="00954746">
      <w:pPr>
        <w:spacing w:line="276" w:lineRule="auto"/>
        <w:ind w:firstLine="708"/>
        <w:jc w:val="both"/>
        <w:rPr>
          <w:sz w:val="24"/>
          <w:szCs w:val="24"/>
        </w:rPr>
      </w:pPr>
      <w:r w:rsidRPr="00954746">
        <w:rPr>
          <w:b/>
          <w:sz w:val="24"/>
          <w:szCs w:val="24"/>
        </w:rPr>
        <w:t>Строка 17</w:t>
      </w:r>
      <w:r w:rsidRPr="00954746">
        <w:rPr>
          <w:sz w:val="24"/>
          <w:szCs w:val="24"/>
        </w:rPr>
        <w:t xml:space="preserve"> закрыта для заполнения. </w:t>
      </w:r>
    </w:p>
    <w:p w:rsidR="006919C8" w:rsidRPr="00954746" w:rsidRDefault="006919C8" w:rsidP="00954746">
      <w:pPr>
        <w:spacing w:line="276" w:lineRule="auto"/>
        <w:ind w:firstLine="708"/>
        <w:jc w:val="both"/>
        <w:rPr>
          <w:sz w:val="24"/>
          <w:szCs w:val="24"/>
        </w:rPr>
      </w:pPr>
      <w:r w:rsidRPr="00954746">
        <w:rPr>
          <w:rFonts w:eastAsia="Times New Roman"/>
          <w:b/>
          <w:i/>
          <w:sz w:val="24"/>
          <w:szCs w:val="24"/>
        </w:rPr>
        <w:lastRenderedPageBreak/>
        <w:t>В строке 18 всего (сумма строк 13 и 16)</w:t>
      </w:r>
      <w:r w:rsidRPr="00954746">
        <w:rPr>
          <w:rFonts w:eastAsia="Times New Roman"/>
          <w:sz w:val="24"/>
          <w:szCs w:val="24"/>
        </w:rPr>
        <w:t xml:space="preserve"> приводятся суммарные данные о количестве библиотечных мероприятий </w:t>
      </w:r>
      <w:r w:rsidRPr="00954746">
        <w:rPr>
          <w:sz w:val="24"/>
          <w:szCs w:val="24"/>
        </w:rPr>
        <w:t xml:space="preserve">с возможностью участия инвалидов и лиц с ОВЗ </w:t>
      </w:r>
      <w:r w:rsidRPr="00954746">
        <w:rPr>
          <w:rFonts w:eastAsia="Times New Roman"/>
          <w:sz w:val="24"/>
          <w:szCs w:val="24"/>
        </w:rPr>
        <w:t xml:space="preserve">по месту расположения библиотеки и </w:t>
      </w:r>
      <w:r w:rsidRPr="00954746">
        <w:rPr>
          <w:sz w:val="24"/>
          <w:szCs w:val="24"/>
        </w:rPr>
        <w:t xml:space="preserve">во </w:t>
      </w:r>
      <w:proofErr w:type="spellStart"/>
      <w:r w:rsidRPr="00954746">
        <w:rPr>
          <w:sz w:val="24"/>
          <w:szCs w:val="24"/>
        </w:rPr>
        <w:t>внестационарном</w:t>
      </w:r>
      <w:proofErr w:type="spellEnd"/>
      <w:r w:rsidRPr="00954746">
        <w:rPr>
          <w:sz w:val="24"/>
          <w:szCs w:val="24"/>
        </w:rPr>
        <w:t xml:space="preserve"> режиме. </w:t>
      </w:r>
    </w:p>
    <w:p w:rsidR="006919C8" w:rsidRPr="00954746" w:rsidRDefault="006919C8" w:rsidP="00954746">
      <w:pPr>
        <w:spacing w:line="276" w:lineRule="auto"/>
        <w:ind w:right="34" w:firstLine="708"/>
        <w:jc w:val="both"/>
        <w:rPr>
          <w:rFonts w:eastAsia="Times New Roman"/>
          <w:sz w:val="24"/>
          <w:szCs w:val="24"/>
        </w:rPr>
      </w:pPr>
    </w:p>
    <w:p w:rsidR="005F7A4A" w:rsidRPr="00954746" w:rsidRDefault="005F7A4A" w:rsidP="00954746">
      <w:pPr>
        <w:spacing w:line="276" w:lineRule="auto"/>
        <w:jc w:val="both"/>
        <w:rPr>
          <w:sz w:val="24"/>
          <w:szCs w:val="24"/>
        </w:rPr>
      </w:pPr>
      <w:r w:rsidRPr="00954746">
        <w:rPr>
          <w:rFonts w:eastAsia="Times New Roman"/>
          <w:b/>
          <w:bCs/>
          <w:sz w:val="24"/>
          <w:szCs w:val="24"/>
        </w:rPr>
        <w:t>Раздел 6. Персонал библиотеки</w:t>
      </w:r>
    </w:p>
    <w:p w:rsidR="005F7A4A" w:rsidRPr="00954746" w:rsidRDefault="005F7A4A" w:rsidP="00954746">
      <w:pPr>
        <w:spacing w:line="276" w:lineRule="auto"/>
        <w:jc w:val="both"/>
        <w:rPr>
          <w:sz w:val="24"/>
          <w:szCs w:val="24"/>
        </w:rPr>
      </w:pPr>
    </w:p>
    <w:p w:rsidR="005F7A4A" w:rsidRPr="00954746" w:rsidRDefault="005F7A4A" w:rsidP="00954746">
      <w:pPr>
        <w:numPr>
          <w:ilvl w:val="0"/>
          <w:numId w:val="19"/>
        </w:numPr>
        <w:tabs>
          <w:tab w:val="left" w:pos="512"/>
        </w:tabs>
        <w:spacing w:line="276" w:lineRule="auto"/>
        <w:ind w:firstLine="709"/>
        <w:jc w:val="both"/>
        <w:rPr>
          <w:rFonts w:eastAsia="Times New Roman"/>
          <w:sz w:val="24"/>
          <w:szCs w:val="24"/>
        </w:rPr>
      </w:pPr>
      <w:r w:rsidRPr="00954746">
        <w:rPr>
          <w:rFonts w:eastAsia="Times New Roman"/>
          <w:sz w:val="24"/>
          <w:szCs w:val="24"/>
        </w:rPr>
        <w:t>разделе отражается штатный и фактический состав персонала.</w:t>
      </w:r>
    </w:p>
    <w:p w:rsidR="005F7A4A" w:rsidRPr="00954746" w:rsidRDefault="005F7A4A" w:rsidP="00954746">
      <w:pPr>
        <w:tabs>
          <w:tab w:val="left" w:pos="535"/>
        </w:tabs>
        <w:spacing w:line="276" w:lineRule="auto"/>
        <w:ind w:firstLine="567"/>
        <w:jc w:val="both"/>
        <w:rPr>
          <w:rFonts w:eastAsia="Times New Roman"/>
          <w:b/>
          <w:bCs/>
          <w:sz w:val="24"/>
          <w:szCs w:val="24"/>
        </w:rPr>
      </w:pPr>
      <w:r w:rsidRPr="00954746">
        <w:rPr>
          <w:rFonts w:eastAsia="Times New Roman"/>
          <w:b/>
          <w:bCs/>
          <w:sz w:val="24"/>
          <w:szCs w:val="24"/>
        </w:rPr>
        <w:t xml:space="preserve">В графе 2 </w:t>
      </w:r>
      <w:r w:rsidR="00B25B48" w:rsidRPr="00954746">
        <w:rPr>
          <w:b/>
          <w:sz w:val="24"/>
          <w:szCs w:val="24"/>
        </w:rPr>
        <w:t>Штат библиотеки на конец отчетного года, единиц</w:t>
      </w:r>
      <w:r w:rsidR="00B25B48" w:rsidRPr="00954746">
        <w:rPr>
          <w:sz w:val="24"/>
          <w:szCs w:val="24"/>
        </w:rPr>
        <w:t xml:space="preserve"> </w:t>
      </w:r>
      <w:r w:rsidRPr="00954746">
        <w:rPr>
          <w:rFonts w:eastAsia="Times New Roman"/>
          <w:sz w:val="24"/>
          <w:szCs w:val="24"/>
        </w:rPr>
        <w:t xml:space="preserve">указывается </w:t>
      </w:r>
      <w:r w:rsidR="00B25B48" w:rsidRPr="00954746">
        <w:rPr>
          <w:sz w:val="24"/>
          <w:szCs w:val="24"/>
        </w:rPr>
        <w:t>количество штатных единиц в библиотеке согласно штатному расписанию библиотеки — целое число или десятичная дробь (0,5; 0,25; 1,5 и т. п.)</w:t>
      </w:r>
    </w:p>
    <w:p w:rsidR="00B25B48" w:rsidRPr="00954746" w:rsidRDefault="0090463E" w:rsidP="00954746">
      <w:pPr>
        <w:tabs>
          <w:tab w:val="left" w:pos="528"/>
        </w:tabs>
        <w:spacing w:line="276" w:lineRule="auto"/>
        <w:jc w:val="both"/>
        <w:rPr>
          <w:rFonts w:eastAsia="Times New Roman"/>
          <w:sz w:val="24"/>
          <w:szCs w:val="24"/>
        </w:rPr>
      </w:pPr>
      <w:r>
        <w:rPr>
          <w:rFonts w:eastAsia="Times New Roman"/>
          <w:b/>
          <w:bCs/>
          <w:sz w:val="24"/>
          <w:szCs w:val="24"/>
        </w:rPr>
        <w:tab/>
      </w:r>
      <w:r w:rsidR="005F7A4A" w:rsidRPr="00954746">
        <w:rPr>
          <w:rFonts w:eastAsia="Times New Roman"/>
          <w:b/>
          <w:bCs/>
          <w:sz w:val="24"/>
          <w:szCs w:val="24"/>
        </w:rPr>
        <w:t xml:space="preserve">В графе 3 </w:t>
      </w:r>
      <w:r w:rsidR="00B25B48" w:rsidRPr="00954746">
        <w:rPr>
          <w:b/>
          <w:sz w:val="24"/>
          <w:szCs w:val="24"/>
        </w:rPr>
        <w:t>Численность работников, всего</w:t>
      </w:r>
      <w:r w:rsidR="00B25B48" w:rsidRPr="00954746">
        <w:rPr>
          <w:sz w:val="24"/>
          <w:szCs w:val="24"/>
        </w:rPr>
        <w:t xml:space="preserve"> </w:t>
      </w:r>
      <w:r w:rsidR="005F7A4A" w:rsidRPr="00954746">
        <w:rPr>
          <w:rFonts w:eastAsia="Times New Roman"/>
          <w:sz w:val="24"/>
          <w:szCs w:val="24"/>
        </w:rPr>
        <w:t xml:space="preserve">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w:t>
      </w:r>
    </w:p>
    <w:p w:rsidR="00B25B48" w:rsidRPr="00954746" w:rsidRDefault="00B25B48" w:rsidP="00954746">
      <w:pPr>
        <w:tabs>
          <w:tab w:val="left" w:pos="528"/>
        </w:tabs>
        <w:spacing w:line="276" w:lineRule="auto"/>
        <w:jc w:val="both"/>
        <w:rPr>
          <w:rFonts w:eastAsia="Times New Roman"/>
          <w:bCs/>
          <w:sz w:val="24"/>
          <w:szCs w:val="24"/>
        </w:rPr>
      </w:pPr>
      <w:r w:rsidRPr="00954746">
        <w:rPr>
          <w:rFonts w:eastAsia="Times New Roman"/>
          <w:sz w:val="24"/>
          <w:szCs w:val="24"/>
        </w:rPr>
        <w:tab/>
      </w:r>
      <w:r w:rsidR="005F7A4A" w:rsidRPr="00954746">
        <w:rPr>
          <w:rFonts w:eastAsia="Times New Roman"/>
          <w:bCs/>
          <w:sz w:val="24"/>
          <w:szCs w:val="24"/>
        </w:rPr>
        <w:t xml:space="preserve">Работник, принятый на работу на неполный рабочий день (неполная ставка), учитывается в фактической численности как один человек.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столько раз, сколько договоров с ним заключено (дважды, трижды и т. д.). </w:t>
      </w:r>
    </w:p>
    <w:p w:rsidR="0090463E" w:rsidRDefault="0090463E" w:rsidP="00954746">
      <w:pPr>
        <w:tabs>
          <w:tab w:val="left" w:pos="528"/>
        </w:tabs>
        <w:spacing w:line="276" w:lineRule="auto"/>
        <w:jc w:val="both"/>
        <w:rPr>
          <w:rFonts w:eastAsia="Times New Roman"/>
          <w:bCs/>
          <w:sz w:val="24"/>
          <w:szCs w:val="24"/>
        </w:rPr>
      </w:pPr>
      <w:r>
        <w:rPr>
          <w:rFonts w:eastAsia="Times New Roman"/>
          <w:bCs/>
          <w:sz w:val="24"/>
          <w:szCs w:val="24"/>
        </w:rPr>
        <w:tab/>
      </w:r>
      <w:r w:rsidR="005F7A4A" w:rsidRPr="00954746">
        <w:rPr>
          <w:rFonts w:eastAsia="Times New Roman"/>
          <w:bCs/>
          <w:sz w:val="24"/>
          <w:szCs w:val="24"/>
        </w:rPr>
        <w:t>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B25B48" w:rsidRPr="00954746" w:rsidRDefault="0090463E" w:rsidP="00954746">
      <w:pPr>
        <w:tabs>
          <w:tab w:val="left" w:pos="528"/>
        </w:tabs>
        <w:spacing w:line="276" w:lineRule="auto"/>
        <w:jc w:val="both"/>
        <w:rPr>
          <w:rFonts w:eastAsia="Times New Roman"/>
          <w:bCs/>
          <w:sz w:val="24"/>
          <w:szCs w:val="24"/>
        </w:rPr>
      </w:pPr>
      <w:r>
        <w:rPr>
          <w:rFonts w:eastAsia="Times New Roman"/>
          <w:bCs/>
          <w:sz w:val="24"/>
          <w:szCs w:val="24"/>
        </w:rPr>
        <w:tab/>
      </w:r>
      <w:r w:rsidR="00B25B48" w:rsidRPr="00954746">
        <w:rPr>
          <w:sz w:val="24"/>
          <w:szCs w:val="24"/>
        </w:rPr>
        <w:t>Работники, замещавшие должности, не предусмотренные штатным расписанием и подлежавшие сокращению, в списочную численность не включаются.</w:t>
      </w:r>
    </w:p>
    <w:p w:rsidR="00FA2B70" w:rsidRPr="00954746" w:rsidRDefault="00FA2B70" w:rsidP="00954746">
      <w:pPr>
        <w:suppressAutoHyphens/>
        <w:spacing w:line="276" w:lineRule="auto"/>
        <w:ind w:firstLine="567"/>
        <w:jc w:val="both"/>
        <w:rPr>
          <w:sz w:val="24"/>
          <w:szCs w:val="24"/>
        </w:rPr>
      </w:pPr>
      <w:r w:rsidRPr="00954746">
        <w:rPr>
          <w:b/>
          <w:sz w:val="24"/>
          <w:szCs w:val="24"/>
        </w:rPr>
        <w:t>В графе 4 Численность работников, имеют инвалидность</w:t>
      </w:r>
      <w:r w:rsidRPr="00954746">
        <w:rPr>
          <w:sz w:val="24"/>
          <w:szCs w:val="24"/>
        </w:rPr>
        <w:t xml:space="preserve"> </w:t>
      </w:r>
      <w:r w:rsidRPr="00954746">
        <w:rPr>
          <w:b/>
          <w:sz w:val="24"/>
          <w:szCs w:val="24"/>
        </w:rPr>
        <w:t>(из гр. 3)</w:t>
      </w:r>
      <w:r w:rsidRPr="00954746">
        <w:rPr>
          <w:sz w:val="24"/>
          <w:szCs w:val="24"/>
        </w:rPr>
        <w:t xml:space="preserve"> указывается численность сотрудников библиотеки, имеющих инвалидность на конец отчетного года. </w:t>
      </w:r>
    </w:p>
    <w:p w:rsidR="00FA2B70" w:rsidRPr="00954746" w:rsidRDefault="00FA2B70" w:rsidP="00954746">
      <w:pPr>
        <w:suppressAutoHyphens/>
        <w:spacing w:line="276" w:lineRule="auto"/>
        <w:ind w:firstLine="567"/>
        <w:jc w:val="both"/>
        <w:rPr>
          <w:sz w:val="24"/>
          <w:szCs w:val="24"/>
        </w:rPr>
      </w:pPr>
      <w:r w:rsidRPr="00954746">
        <w:rPr>
          <w:b/>
          <w:sz w:val="24"/>
          <w:szCs w:val="24"/>
        </w:rPr>
        <w:t xml:space="preserve">В графе 5 Численность основного персонала библиотеки, всего (из гр. 3) </w:t>
      </w:r>
      <w:r w:rsidRPr="00954746">
        <w:rPr>
          <w:sz w:val="24"/>
          <w:szCs w:val="24"/>
        </w:rPr>
        <w:t>указывается численность основного персонала библиотеки, состав которого определяется в соответствии с приказом Минкультуры России от 21 октября 2020 г. № 1256 «Об утверждении перечней должностей работников, относимых к основному персоналу по видам экономической деятельности, для определения размеров должностных окладов руководителей федеральных учреждений, находящихся в ведении Министерства культуры Российской Федерации» (зарегистрирован Минюстом России 29 декабря 2020 г., регистрационный номер № 61897).</w:t>
      </w:r>
    </w:p>
    <w:p w:rsidR="005F7A4A" w:rsidRPr="00954746" w:rsidRDefault="005F7A4A" w:rsidP="00954746">
      <w:pPr>
        <w:tabs>
          <w:tab w:val="left" w:pos="528"/>
        </w:tabs>
        <w:spacing w:line="276" w:lineRule="auto"/>
        <w:ind w:firstLine="283"/>
        <w:jc w:val="both"/>
        <w:rPr>
          <w:rFonts w:eastAsia="Times New Roman"/>
          <w:bCs/>
          <w:sz w:val="24"/>
          <w:szCs w:val="24"/>
        </w:rPr>
      </w:pPr>
      <w:r w:rsidRPr="00954746">
        <w:rPr>
          <w:rFonts w:eastAsia="Times New Roman"/>
          <w:bCs/>
          <w:sz w:val="24"/>
          <w:szCs w:val="24"/>
        </w:rPr>
        <w:t>Основной персонал учреждений культуры – работники учреждений культуры, непосредственно оказывающие услуги населению: руководители структурных подразделений, заведующие филиалами, библиотекари, библиографы всех категорий, редактор, методист, специалист по консервации фондов и др. К основному персоналу могут быть отнесены программисты библиотеки.</w:t>
      </w:r>
    </w:p>
    <w:p w:rsidR="00CF0E88" w:rsidRPr="00954746" w:rsidRDefault="00CF0E88" w:rsidP="00954746">
      <w:pPr>
        <w:tabs>
          <w:tab w:val="left" w:pos="528"/>
        </w:tabs>
        <w:spacing w:line="276" w:lineRule="auto"/>
        <w:ind w:firstLine="283"/>
        <w:jc w:val="both"/>
        <w:rPr>
          <w:rFonts w:eastAsia="Times New Roman"/>
          <w:b/>
          <w:bCs/>
          <w:i/>
          <w:sz w:val="24"/>
          <w:szCs w:val="24"/>
        </w:rPr>
      </w:pPr>
      <w:r w:rsidRPr="00954746">
        <w:rPr>
          <w:rFonts w:eastAsia="Times New Roman"/>
          <w:b/>
          <w:bCs/>
          <w:i/>
          <w:color w:val="FF0000"/>
          <w:sz w:val="24"/>
          <w:szCs w:val="24"/>
        </w:rPr>
        <w:t xml:space="preserve">Изменено! </w:t>
      </w:r>
      <w:r w:rsidRPr="00954746">
        <w:rPr>
          <w:rFonts w:eastAsia="Times New Roman"/>
          <w:b/>
          <w:bCs/>
          <w:i/>
          <w:sz w:val="24"/>
          <w:szCs w:val="24"/>
        </w:rPr>
        <w:t xml:space="preserve">Добавлена новая графа </w:t>
      </w:r>
      <w:r w:rsidRPr="00954746">
        <w:rPr>
          <w:b/>
          <w:i/>
          <w:sz w:val="24"/>
          <w:szCs w:val="24"/>
        </w:rPr>
        <w:t>прошли повышение квалификации / переподготовку по библиотечно-информационной деятельности (графа 6)</w:t>
      </w:r>
    </w:p>
    <w:p w:rsidR="00CF0E88" w:rsidRPr="00954746" w:rsidRDefault="00CF0E88" w:rsidP="00954746">
      <w:pPr>
        <w:suppressAutoHyphens/>
        <w:spacing w:line="276" w:lineRule="auto"/>
        <w:ind w:firstLine="567"/>
        <w:jc w:val="both"/>
        <w:rPr>
          <w:sz w:val="24"/>
          <w:szCs w:val="24"/>
        </w:rPr>
      </w:pPr>
      <w:r w:rsidRPr="00954746">
        <w:rPr>
          <w:b/>
          <w:sz w:val="24"/>
          <w:szCs w:val="24"/>
        </w:rPr>
        <w:t xml:space="preserve">В графе 6 Численность основного персонала библиотеки, из них прошли повышение квалификации / переподготовку по библиотечно-информационной деятельности (из гр. 5) </w:t>
      </w:r>
      <w:r w:rsidRPr="004B764A">
        <w:rPr>
          <w:sz w:val="24"/>
          <w:szCs w:val="24"/>
        </w:rPr>
        <w:t xml:space="preserve">указываются работники из основного персонала библиотеки, прошедшие в течение отчетного года повышение квалификации/переподготовку по библиотечно-информационной деятельности на базе организаций, имеющих лицензию на </w:t>
      </w:r>
      <w:r w:rsidRPr="004B764A">
        <w:rPr>
          <w:sz w:val="24"/>
          <w:szCs w:val="24"/>
        </w:rPr>
        <w:lastRenderedPageBreak/>
        <w:t>ведение образовательной деятельности. Подтверждением повышения квалификации является документ, выданный по окончанию обучения: диплом, сертификат, свидетельство, удостоверение и др.</w:t>
      </w:r>
    </w:p>
    <w:p w:rsidR="00CF0E88" w:rsidRPr="00954746" w:rsidRDefault="00CF0E88" w:rsidP="00954746">
      <w:pPr>
        <w:tabs>
          <w:tab w:val="left" w:pos="528"/>
        </w:tabs>
        <w:spacing w:line="276" w:lineRule="auto"/>
        <w:ind w:firstLine="283"/>
        <w:jc w:val="both"/>
        <w:rPr>
          <w:sz w:val="24"/>
          <w:szCs w:val="24"/>
        </w:rPr>
      </w:pPr>
      <w:r w:rsidRPr="00954746">
        <w:rPr>
          <w:b/>
          <w:sz w:val="24"/>
          <w:szCs w:val="24"/>
        </w:rPr>
        <w:t xml:space="preserve">В графе 7 Численность работников библиотеки, прошедших обучение (инструктирование) по вопросам, связанным с предоставлением услуг инвалидам (из гр. 5) </w:t>
      </w:r>
      <w:r w:rsidRPr="00954746">
        <w:rPr>
          <w:sz w:val="24"/>
          <w:szCs w:val="24"/>
        </w:rPr>
        <w:t>указываются работники из основного персонала библиотеки, прошедшие в течение отчетного года обучение (инструктирование) по вопросам, связанным с предоставлением услуг инвалидам. Подтверждением прохождения обучения является документ, выданный по его окончанию; подтверждением проведения инструктажа является запись в соответствующем журнале.</w:t>
      </w:r>
    </w:p>
    <w:p w:rsidR="000C1E36" w:rsidRPr="00954746" w:rsidRDefault="005F7A4A" w:rsidP="00954746">
      <w:pPr>
        <w:spacing w:line="276" w:lineRule="auto"/>
        <w:ind w:firstLine="283"/>
        <w:jc w:val="both"/>
        <w:rPr>
          <w:sz w:val="24"/>
          <w:szCs w:val="24"/>
        </w:rPr>
      </w:pPr>
      <w:r w:rsidRPr="00954746">
        <w:rPr>
          <w:b/>
          <w:sz w:val="24"/>
          <w:szCs w:val="24"/>
        </w:rPr>
        <w:t xml:space="preserve">В графах </w:t>
      </w:r>
      <w:r w:rsidR="000C1E36" w:rsidRPr="00954746">
        <w:rPr>
          <w:b/>
          <w:sz w:val="24"/>
          <w:szCs w:val="24"/>
        </w:rPr>
        <w:t>8</w:t>
      </w:r>
      <w:r w:rsidRPr="00954746">
        <w:rPr>
          <w:b/>
          <w:sz w:val="24"/>
          <w:szCs w:val="24"/>
        </w:rPr>
        <w:t>–1</w:t>
      </w:r>
      <w:r w:rsidR="000C1E36" w:rsidRPr="00954746">
        <w:rPr>
          <w:b/>
          <w:sz w:val="24"/>
          <w:szCs w:val="24"/>
        </w:rPr>
        <w:t>1</w:t>
      </w:r>
      <w:r w:rsidRPr="00954746">
        <w:rPr>
          <w:sz w:val="24"/>
          <w:szCs w:val="24"/>
        </w:rPr>
        <w:t xml:space="preserve"> </w:t>
      </w:r>
      <w:r w:rsidR="000C1E36" w:rsidRPr="00954746">
        <w:rPr>
          <w:b/>
          <w:sz w:val="24"/>
          <w:szCs w:val="24"/>
        </w:rPr>
        <w:t xml:space="preserve">Численность основного персонала по образованию </w:t>
      </w:r>
      <w:r w:rsidRPr="00954746">
        <w:rPr>
          <w:rFonts w:eastAsia="Times New Roman"/>
          <w:b/>
          <w:bCs/>
          <w:sz w:val="24"/>
          <w:szCs w:val="24"/>
        </w:rPr>
        <w:t>(из гр. 5</w:t>
      </w:r>
      <w:r w:rsidRPr="00954746">
        <w:rPr>
          <w:rFonts w:eastAsia="Times New Roman"/>
          <w:bCs/>
          <w:sz w:val="24"/>
          <w:szCs w:val="24"/>
        </w:rPr>
        <w:t>) у</w:t>
      </w:r>
      <w:r w:rsidRPr="00954746">
        <w:rPr>
          <w:sz w:val="24"/>
          <w:szCs w:val="24"/>
        </w:rPr>
        <w:t xml:space="preserve">казывается число работников основного персонала библиотеки, имеющих </w:t>
      </w:r>
      <w:r w:rsidR="000C1E36" w:rsidRPr="00954746">
        <w:rPr>
          <w:sz w:val="24"/>
          <w:szCs w:val="24"/>
        </w:rPr>
        <w:t>высшее образование: всего — графа 8; из них (из графы 8) высшее библиотечное образование — графа 9; среднее профессиональное, всего — графа 10; из них (из графы 10) среднее профессиональное библиотечное — графа 11.</w:t>
      </w:r>
    </w:p>
    <w:p w:rsidR="005F7A4A" w:rsidRPr="00954746" w:rsidRDefault="005F7A4A" w:rsidP="00954746">
      <w:pPr>
        <w:spacing w:line="276" w:lineRule="auto"/>
        <w:ind w:firstLine="708"/>
        <w:jc w:val="both"/>
        <w:rPr>
          <w:sz w:val="24"/>
          <w:szCs w:val="24"/>
        </w:rPr>
      </w:pPr>
      <w:r w:rsidRPr="00954746">
        <w:rPr>
          <w:sz w:val="24"/>
          <w:szCs w:val="24"/>
        </w:rPr>
        <w:t xml:space="preserve">Один работник учитывается один раз, в расчёт берется максимальный уровень профессионального образования работника. Например, если сотрудник имел среднее профессиональное библиотечное образование и получил высшее, но не библиотечное образование, его мы учитываем только в графе </w:t>
      </w:r>
      <w:r w:rsidR="00954746" w:rsidRPr="00954746">
        <w:rPr>
          <w:sz w:val="24"/>
          <w:szCs w:val="24"/>
        </w:rPr>
        <w:t>8</w:t>
      </w:r>
      <w:r w:rsidRPr="00954746">
        <w:rPr>
          <w:sz w:val="24"/>
          <w:szCs w:val="24"/>
        </w:rPr>
        <w:t xml:space="preserve"> «Высшее образование, всего». Если сотрудник имел высшее, но не библиотечное образование и получил среднее профессиональное библиотечное, его мы учитываем только в графе </w:t>
      </w:r>
      <w:r w:rsidR="00954746" w:rsidRPr="00954746">
        <w:rPr>
          <w:sz w:val="24"/>
          <w:szCs w:val="24"/>
        </w:rPr>
        <w:t>8</w:t>
      </w:r>
      <w:r w:rsidRPr="00954746">
        <w:rPr>
          <w:sz w:val="24"/>
          <w:szCs w:val="24"/>
        </w:rPr>
        <w:t xml:space="preserve"> «Высшее образование, всего».</w:t>
      </w:r>
    </w:p>
    <w:p w:rsidR="000C1E36" w:rsidRPr="00954746" w:rsidRDefault="00455A8C" w:rsidP="00954746">
      <w:pPr>
        <w:spacing w:line="276" w:lineRule="auto"/>
        <w:ind w:firstLine="708"/>
        <w:jc w:val="both"/>
        <w:rPr>
          <w:sz w:val="24"/>
          <w:szCs w:val="24"/>
        </w:rPr>
      </w:pPr>
      <w:r w:rsidRPr="00954746">
        <w:rPr>
          <w:b/>
          <w:sz w:val="24"/>
          <w:szCs w:val="24"/>
        </w:rPr>
        <w:t>В графах 12–14 Численность работников основного персонала со стажем работы в библиотеках (из гр</w:t>
      </w:r>
      <w:r w:rsidR="00BD4C48" w:rsidRPr="00954746">
        <w:rPr>
          <w:b/>
          <w:sz w:val="24"/>
          <w:szCs w:val="24"/>
        </w:rPr>
        <w:t>.</w:t>
      </w:r>
      <w:r w:rsidRPr="00954746">
        <w:rPr>
          <w:b/>
          <w:sz w:val="24"/>
          <w:szCs w:val="24"/>
        </w:rPr>
        <w:t>5)</w:t>
      </w:r>
      <w:r w:rsidRPr="00954746">
        <w:rPr>
          <w:sz w:val="24"/>
          <w:szCs w:val="24"/>
        </w:rPr>
        <w:t xml:space="preserve"> указывается число работников из основного персонала библиотеки, имеющих стаж работы в библиотеках соответственно от 0 до 3 лет</w:t>
      </w:r>
      <w:r w:rsidR="00BD4C48" w:rsidRPr="00954746">
        <w:rPr>
          <w:sz w:val="24"/>
          <w:szCs w:val="24"/>
        </w:rPr>
        <w:t xml:space="preserve"> (гр.12)</w:t>
      </w:r>
      <w:r w:rsidRPr="00954746">
        <w:rPr>
          <w:sz w:val="24"/>
          <w:szCs w:val="24"/>
        </w:rPr>
        <w:t>, от 3 лет до 10 лет</w:t>
      </w:r>
      <w:r w:rsidR="00BD4C48" w:rsidRPr="00954746">
        <w:rPr>
          <w:sz w:val="24"/>
          <w:szCs w:val="24"/>
        </w:rPr>
        <w:t xml:space="preserve"> (гр.13)</w:t>
      </w:r>
      <w:r w:rsidRPr="00954746">
        <w:rPr>
          <w:sz w:val="24"/>
          <w:szCs w:val="24"/>
        </w:rPr>
        <w:t>, от 10 лет</w:t>
      </w:r>
      <w:r w:rsidR="00BD4C48" w:rsidRPr="00954746">
        <w:rPr>
          <w:sz w:val="24"/>
          <w:szCs w:val="24"/>
        </w:rPr>
        <w:t xml:space="preserve"> (гр.14)</w:t>
      </w:r>
      <w:r w:rsidRPr="00954746">
        <w:rPr>
          <w:sz w:val="24"/>
          <w:szCs w:val="24"/>
        </w:rPr>
        <w:t>.</w:t>
      </w:r>
      <w:r w:rsidR="00BD4C48" w:rsidRPr="00954746">
        <w:rPr>
          <w:sz w:val="24"/>
          <w:szCs w:val="24"/>
        </w:rPr>
        <w:t xml:space="preserve"> </w:t>
      </w:r>
    </w:p>
    <w:p w:rsidR="005F7A4A" w:rsidRPr="00954746" w:rsidRDefault="005F7A4A" w:rsidP="00954746">
      <w:pPr>
        <w:spacing w:line="276" w:lineRule="auto"/>
        <w:ind w:firstLine="567"/>
        <w:jc w:val="both"/>
        <w:rPr>
          <w:sz w:val="24"/>
          <w:szCs w:val="24"/>
        </w:rPr>
      </w:pPr>
      <w:r w:rsidRPr="00954746">
        <w:rPr>
          <w:sz w:val="24"/>
          <w:szCs w:val="24"/>
        </w:rPr>
        <w:t>Сумма граф 1</w:t>
      </w:r>
      <w:r w:rsidR="00BD4C48" w:rsidRPr="00954746">
        <w:rPr>
          <w:sz w:val="24"/>
          <w:szCs w:val="24"/>
        </w:rPr>
        <w:t>2</w:t>
      </w:r>
      <w:r w:rsidRPr="00954746">
        <w:rPr>
          <w:sz w:val="24"/>
          <w:szCs w:val="24"/>
        </w:rPr>
        <w:t>, 1</w:t>
      </w:r>
      <w:r w:rsidR="00BD4C48" w:rsidRPr="00954746">
        <w:rPr>
          <w:sz w:val="24"/>
          <w:szCs w:val="24"/>
        </w:rPr>
        <w:t>3</w:t>
      </w:r>
      <w:r w:rsidRPr="00954746">
        <w:rPr>
          <w:sz w:val="24"/>
          <w:szCs w:val="24"/>
        </w:rPr>
        <w:t xml:space="preserve"> и 1</w:t>
      </w:r>
      <w:r w:rsidR="00BD4C48" w:rsidRPr="00954746">
        <w:rPr>
          <w:sz w:val="24"/>
          <w:szCs w:val="24"/>
        </w:rPr>
        <w:t>4</w:t>
      </w:r>
      <w:r w:rsidRPr="00954746">
        <w:rPr>
          <w:sz w:val="24"/>
          <w:szCs w:val="24"/>
        </w:rPr>
        <w:t xml:space="preserve"> должна быть равна числу, указанному в графе 5 «</w:t>
      </w:r>
      <w:r w:rsidR="00BD4C48" w:rsidRPr="00954746">
        <w:rPr>
          <w:sz w:val="24"/>
          <w:szCs w:val="24"/>
        </w:rPr>
        <w:t>Численность основного персонала библиотеки, всего</w:t>
      </w:r>
      <w:r w:rsidRPr="00954746">
        <w:rPr>
          <w:sz w:val="24"/>
          <w:szCs w:val="24"/>
        </w:rPr>
        <w:t>».</w:t>
      </w:r>
    </w:p>
    <w:p w:rsidR="00BD4C48" w:rsidRPr="00954746" w:rsidRDefault="00BD4C48" w:rsidP="00954746">
      <w:pPr>
        <w:suppressAutoHyphens/>
        <w:spacing w:line="276" w:lineRule="auto"/>
        <w:ind w:firstLine="567"/>
        <w:jc w:val="both"/>
        <w:rPr>
          <w:sz w:val="24"/>
          <w:szCs w:val="24"/>
        </w:rPr>
      </w:pPr>
      <w:r w:rsidRPr="00954746">
        <w:rPr>
          <w:b/>
          <w:sz w:val="24"/>
          <w:szCs w:val="24"/>
        </w:rPr>
        <w:t>В графах 15–17</w:t>
      </w:r>
      <w:r w:rsidRPr="00954746">
        <w:rPr>
          <w:sz w:val="24"/>
          <w:szCs w:val="24"/>
        </w:rPr>
        <w:t xml:space="preserve"> </w:t>
      </w:r>
      <w:r w:rsidRPr="00954746">
        <w:rPr>
          <w:b/>
          <w:sz w:val="24"/>
          <w:szCs w:val="24"/>
        </w:rPr>
        <w:t>Численность работников основного персонала по возрасту (из гр. 5)</w:t>
      </w:r>
      <w:r w:rsidRPr="00954746">
        <w:rPr>
          <w:sz w:val="24"/>
          <w:szCs w:val="24"/>
        </w:rPr>
        <w:t xml:space="preserve"> указывается число работников из основного персонала библиотеки, имеющих возраст соответственно до 30 лет (гр.15), от 30 лет до 55 лет (гр.16), от 55 лет и старше (гр.17).</w:t>
      </w:r>
    </w:p>
    <w:p w:rsidR="00BD4C48" w:rsidRPr="00954746" w:rsidRDefault="00BD4C48" w:rsidP="00954746">
      <w:pPr>
        <w:spacing w:line="276" w:lineRule="auto"/>
        <w:ind w:firstLine="567"/>
        <w:jc w:val="both"/>
        <w:rPr>
          <w:sz w:val="24"/>
          <w:szCs w:val="24"/>
        </w:rPr>
      </w:pPr>
      <w:r w:rsidRPr="00954746">
        <w:rPr>
          <w:sz w:val="24"/>
          <w:szCs w:val="24"/>
        </w:rPr>
        <w:t>Сумма граф 15, 16 и 17 должна быть равна числу, указанному в графе 5 «Численность основного персонала библиотеки, всего».</w:t>
      </w:r>
    </w:p>
    <w:p w:rsidR="009E41DB" w:rsidRPr="00954746" w:rsidRDefault="009E41DB" w:rsidP="00954746">
      <w:pPr>
        <w:spacing w:line="276" w:lineRule="auto"/>
        <w:ind w:left="181"/>
        <w:jc w:val="both"/>
        <w:rPr>
          <w:rFonts w:eastAsia="Times New Roman"/>
          <w:b/>
          <w:bCs/>
          <w:sz w:val="24"/>
          <w:szCs w:val="24"/>
        </w:rPr>
      </w:pPr>
      <w:r w:rsidRPr="00954746">
        <w:rPr>
          <w:rFonts w:eastAsia="Times New Roman"/>
          <w:b/>
          <w:bCs/>
          <w:sz w:val="24"/>
          <w:szCs w:val="24"/>
        </w:rPr>
        <w:t>Раздел 7. «Поступление и использование финансовых средств»</w:t>
      </w:r>
    </w:p>
    <w:p w:rsidR="00A47F31" w:rsidRPr="00954746" w:rsidRDefault="00A47F31" w:rsidP="00954746">
      <w:pPr>
        <w:suppressAutoHyphens/>
        <w:spacing w:line="276" w:lineRule="auto"/>
        <w:ind w:firstLine="567"/>
        <w:jc w:val="both"/>
        <w:rPr>
          <w:sz w:val="24"/>
          <w:szCs w:val="24"/>
        </w:rPr>
      </w:pPr>
      <w:r w:rsidRPr="00954746">
        <w:rPr>
          <w:sz w:val="24"/>
          <w:szCs w:val="24"/>
        </w:rPr>
        <w:t>В разделе на основании данных бухгалтерского учета показываются фактические суммы полученных и произведенных учреждениями поступлений и выплат финансовых средств.</w:t>
      </w:r>
    </w:p>
    <w:p w:rsidR="00A47F31" w:rsidRPr="00954746" w:rsidRDefault="00A47F31" w:rsidP="00954746">
      <w:pPr>
        <w:suppressAutoHyphens/>
        <w:spacing w:line="276" w:lineRule="auto"/>
        <w:ind w:firstLine="567"/>
        <w:jc w:val="both"/>
        <w:rPr>
          <w:sz w:val="24"/>
          <w:szCs w:val="24"/>
        </w:rPr>
      </w:pPr>
      <w:r w:rsidRPr="00954746">
        <w:rPr>
          <w:sz w:val="24"/>
          <w:szCs w:val="24"/>
        </w:rPr>
        <w:t>Все данные в части финансовых показателей формируются на основании форм бухгалтерской отчетности:</w:t>
      </w:r>
    </w:p>
    <w:p w:rsidR="00A47F31" w:rsidRPr="00954746" w:rsidRDefault="00A47F31" w:rsidP="00954746">
      <w:pPr>
        <w:suppressAutoHyphens/>
        <w:spacing w:line="276" w:lineRule="auto"/>
        <w:ind w:firstLine="567"/>
        <w:jc w:val="both"/>
        <w:rPr>
          <w:sz w:val="24"/>
          <w:szCs w:val="24"/>
        </w:rPr>
      </w:pPr>
      <w:r w:rsidRPr="00954746">
        <w:rPr>
          <w:sz w:val="24"/>
          <w:szCs w:val="24"/>
        </w:rPr>
        <w:t>0503737 «Отчет об исполнении учреждением плана его финансово-хозяйственной деятельности» (для государственных федеральных бюджетных, автономных учреждений);</w:t>
      </w:r>
    </w:p>
    <w:p w:rsidR="00A47F31" w:rsidRPr="00954746" w:rsidRDefault="00A47F31" w:rsidP="00954746">
      <w:pPr>
        <w:suppressAutoHyphens/>
        <w:spacing w:line="276" w:lineRule="auto"/>
        <w:ind w:firstLine="567"/>
        <w:jc w:val="both"/>
        <w:rPr>
          <w:sz w:val="24"/>
          <w:szCs w:val="24"/>
        </w:rPr>
      </w:pPr>
      <w:r w:rsidRPr="00954746">
        <w:rPr>
          <w:sz w:val="24"/>
          <w:szCs w:val="24"/>
        </w:rPr>
        <w:t>0503723 «Отчет о движении денежных средств учреждения» (для государственных федеральных бюджетных, автономных учреждений);</w:t>
      </w:r>
    </w:p>
    <w:p w:rsidR="00A47F31" w:rsidRPr="00954746" w:rsidRDefault="00A47F31" w:rsidP="00954746">
      <w:pPr>
        <w:suppressAutoHyphens/>
        <w:spacing w:line="276" w:lineRule="auto"/>
        <w:ind w:firstLine="567"/>
        <w:jc w:val="both"/>
        <w:rPr>
          <w:sz w:val="24"/>
          <w:szCs w:val="24"/>
        </w:rPr>
      </w:pPr>
      <w:r w:rsidRPr="00954746">
        <w:rPr>
          <w:sz w:val="24"/>
          <w:szCs w:val="24"/>
        </w:rPr>
        <w:t xml:space="preserve">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w:t>
      </w:r>
      <w:r w:rsidRPr="00954746">
        <w:rPr>
          <w:sz w:val="24"/>
          <w:szCs w:val="24"/>
        </w:rPr>
        <w:lastRenderedPageBreak/>
        <w:t>финансирования дефицита бюджета, главного администратора, администратора доходов бюджета» (для государственных казенных учреждений).</w:t>
      </w:r>
    </w:p>
    <w:p w:rsidR="00D360DF" w:rsidRPr="00954746" w:rsidRDefault="009E41DB" w:rsidP="00954746">
      <w:pPr>
        <w:spacing w:line="276" w:lineRule="auto"/>
        <w:ind w:left="1" w:firstLine="284"/>
        <w:jc w:val="both"/>
        <w:rPr>
          <w:sz w:val="24"/>
          <w:szCs w:val="24"/>
        </w:rPr>
      </w:pPr>
      <w:r w:rsidRPr="00954746">
        <w:rPr>
          <w:rFonts w:eastAsia="Times New Roman"/>
          <w:b/>
          <w:bCs/>
          <w:sz w:val="24"/>
          <w:szCs w:val="24"/>
        </w:rPr>
        <w:t>В графе 2 (сумма граф 3</w:t>
      </w:r>
      <w:r w:rsidRPr="00954746">
        <w:rPr>
          <w:rFonts w:eastAsia="Times New Roman"/>
          <w:b/>
          <w:bCs/>
          <w:iCs/>
          <w:sz w:val="24"/>
          <w:szCs w:val="24"/>
        </w:rPr>
        <w:t>,8 и 9)</w:t>
      </w:r>
      <w:r w:rsidR="00952F2C" w:rsidRPr="00954746">
        <w:rPr>
          <w:rFonts w:eastAsia="Times New Roman"/>
          <w:b/>
          <w:bCs/>
          <w:iCs/>
          <w:sz w:val="24"/>
          <w:szCs w:val="24"/>
        </w:rPr>
        <w:t xml:space="preserve"> Поступило за отчетный период, </w:t>
      </w:r>
      <w:r w:rsidR="00833B54" w:rsidRPr="00954746">
        <w:rPr>
          <w:rFonts w:eastAsia="Times New Roman"/>
          <w:b/>
          <w:bCs/>
          <w:iCs/>
          <w:sz w:val="24"/>
          <w:szCs w:val="24"/>
        </w:rPr>
        <w:t xml:space="preserve">всего </w:t>
      </w:r>
      <w:r w:rsidR="00D360DF" w:rsidRPr="00954746">
        <w:rPr>
          <w:sz w:val="24"/>
          <w:szCs w:val="24"/>
        </w:rPr>
        <w:t>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финансирование из бюджетов других уровней (графа 8), поступлений от предпринимательской и иной приносящей доход деятельности (графа 9).</w:t>
      </w:r>
    </w:p>
    <w:p w:rsidR="00A47F31" w:rsidRPr="00954746" w:rsidRDefault="00A47F31" w:rsidP="00954746">
      <w:pPr>
        <w:suppressAutoHyphens/>
        <w:spacing w:line="276" w:lineRule="auto"/>
        <w:ind w:firstLine="567"/>
        <w:jc w:val="both"/>
        <w:rPr>
          <w:sz w:val="24"/>
          <w:szCs w:val="24"/>
        </w:rPr>
      </w:pPr>
      <w:r w:rsidRPr="00954746">
        <w:rPr>
          <w:sz w:val="24"/>
          <w:szCs w:val="24"/>
        </w:rPr>
        <w:t>Для бюджетных и автономных учреждений за счет:</w:t>
      </w:r>
    </w:p>
    <w:p w:rsidR="00A47F31" w:rsidRPr="00954746" w:rsidRDefault="00A47F31" w:rsidP="00954746">
      <w:pPr>
        <w:suppressAutoHyphens/>
        <w:spacing w:line="276" w:lineRule="auto"/>
        <w:ind w:firstLine="567"/>
        <w:jc w:val="both"/>
        <w:rPr>
          <w:sz w:val="24"/>
          <w:szCs w:val="24"/>
        </w:rPr>
      </w:pPr>
      <w:r w:rsidRPr="00954746">
        <w:rPr>
          <w:sz w:val="24"/>
          <w:szCs w:val="24"/>
        </w:rPr>
        <w:t>субсидий на финансовое обеспечение выполнения государственного (муниципального) задания;</w:t>
      </w:r>
    </w:p>
    <w:p w:rsidR="00A47F31" w:rsidRPr="00954746" w:rsidRDefault="00A47F31" w:rsidP="00954746">
      <w:pPr>
        <w:suppressAutoHyphens/>
        <w:spacing w:line="276" w:lineRule="auto"/>
        <w:ind w:firstLine="567"/>
        <w:jc w:val="both"/>
        <w:rPr>
          <w:sz w:val="24"/>
          <w:szCs w:val="24"/>
        </w:rPr>
      </w:pPr>
      <w:r w:rsidRPr="00954746">
        <w:rPr>
          <w:sz w:val="24"/>
          <w:szCs w:val="24"/>
        </w:rPr>
        <w:t>субсидий, предоставляемых в соответствии с абзацем вторым пункта 1 статьи 78.1 Бюджетного кодекса Российской Федерации;</w:t>
      </w:r>
    </w:p>
    <w:p w:rsidR="00A47F31" w:rsidRPr="00954746" w:rsidRDefault="00A47F31" w:rsidP="00954746">
      <w:pPr>
        <w:suppressAutoHyphens/>
        <w:spacing w:line="276" w:lineRule="auto"/>
        <w:ind w:firstLine="567"/>
        <w:jc w:val="both"/>
        <w:rPr>
          <w:sz w:val="24"/>
          <w:szCs w:val="24"/>
        </w:rPr>
      </w:pPr>
      <w:r w:rsidRPr="00954746">
        <w:rPr>
          <w:sz w:val="24"/>
          <w:szCs w:val="24"/>
        </w:rPr>
        <w:t xml:space="preserve">субсидий на осуществление капитальных вложений в объекты капитального строительства государственной </w:t>
      </w:r>
      <w:r w:rsidR="00954746" w:rsidRPr="00954746">
        <w:rPr>
          <w:sz w:val="24"/>
          <w:szCs w:val="24"/>
        </w:rPr>
        <w:t>собственности или</w:t>
      </w:r>
      <w:r w:rsidRPr="00954746">
        <w:rPr>
          <w:sz w:val="24"/>
          <w:szCs w:val="24"/>
        </w:rPr>
        <w:t xml:space="preserve"> приобретение объектов недвижимого имущества в государственную собственность;</w:t>
      </w:r>
    </w:p>
    <w:p w:rsidR="00A47F31" w:rsidRPr="00954746" w:rsidRDefault="00A47F31" w:rsidP="00954746">
      <w:pPr>
        <w:suppressAutoHyphens/>
        <w:spacing w:line="276" w:lineRule="auto"/>
        <w:ind w:firstLine="567"/>
        <w:jc w:val="both"/>
        <w:rPr>
          <w:sz w:val="24"/>
          <w:szCs w:val="24"/>
        </w:rPr>
      </w:pPr>
      <w:r w:rsidRPr="00954746">
        <w:rPr>
          <w:sz w:val="24"/>
          <w:szCs w:val="24"/>
        </w:rPr>
        <w:t>грантов в форме субсидий, в том числе предоставляемых по результатам конкурсов;</w:t>
      </w:r>
    </w:p>
    <w:p w:rsidR="00A47F31" w:rsidRPr="00954746" w:rsidRDefault="00A47F31" w:rsidP="00954746">
      <w:pPr>
        <w:suppressAutoHyphens/>
        <w:spacing w:line="276" w:lineRule="auto"/>
        <w:ind w:firstLine="567"/>
        <w:jc w:val="both"/>
        <w:rPr>
          <w:sz w:val="24"/>
          <w:szCs w:val="24"/>
        </w:rPr>
      </w:pPr>
      <w:r w:rsidRPr="00954746">
        <w:rPr>
          <w:sz w:val="24"/>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включая доходы от аренды имущества находящегося в собственности или оперативном управлении учреждения;</w:t>
      </w:r>
    </w:p>
    <w:p w:rsidR="00A47F31" w:rsidRPr="00954746" w:rsidRDefault="00A47F31" w:rsidP="00954746">
      <w:pPr>
        <w:suppressAutoHyphens/>
        <w:spacing w:line="276" w:lineRule="auto"/>
        <w:ind w:firstLine="567"/>
        <w:jc w:val="both"/>
        <w:rPr>
          <w:sz w:val="24"/>
          <w:szCs w:val="24"/>
        </w:rPr>
      </w:pPr>
      <w:r w:rsidRPr="00954746">
        <w:rPr>
          <w:sz w:val="24"/>
          <w:szCs w:val="24"/>
        </w:rPr>
        <w:t>поступлений от реализации ценных бумаг (для государственных автономных учреждений, а также государственных бюджетных учреждений в случаях, установленных федеральными законами).</w:t>
      </w:r>
    </w:p>
    <w:p w:rsidR="009E41DB" w:rsidRPr="00954746" w:rsidRDefault="002F1598" w:rsidP="00954746">
      <w:pPr>
        <w:spacing w:line="276" w:lineRule="auto"/>
        <w:ind w:firstLine="285"/>
        <w:jc w:val="both"/>
        <w:rPr>
          <w:rFonts w:eastAsia="Times New Roman"/>
          <w:bCs/>
          <w:iCs/>
          <w:sz w:val="24"/>
          <w:szCs w:val="24"/>
        </w:rPr>
      </w:pPr>
      <w:r w:rsidRPr="00954746">
        <w:rPr>
          <w:b/>
          <w:sz w:val="24"/>
          <w:szCs w:val="24"/>
        </w:rPr>
        <w:t>В г</w:t>
      </w:r>
      <w:r w:rsidRPr="00954746">
        <w:rPr>
          <w:rFonts w:eastAsia="Times New Roman"/>
          <w:b/>
          <w:bCs/>
          <w:sz w:val="24"/>
          <w:szCs w:val="24"/>
        </w:rPr>
        <w:t>рафе</w:t>
      </w:r>
      <w:r w:rsidR="009E41DB" w:rsidRPr="00954746">
        <w:rPr>
          <w:rFonts w:eastAsia="Times New Roman"/>
          <w:b/>
          <w:bCs/>
          <w:sz w:val="24"/>
          <w:szCs w:val="24"/>
        </w:rPr>
        <w:t xml:space="preserve"> 3</w:t>
      </w:r>
      <w:r w:rsidRPr="00954746">
        <w:rPr>
          <w:rFonts w:eastAsia="Times New Roman"/>
          <w:b/>
          <w:bCs/>
          <w:sz w:val="24"/>
          <w:szCs w:val="24"/>
        </w:rPr>
        <w:t xml:space="preserve"> </w:t>
      </w:r>
      <w:r w:rsidR="00E11B22" w:rsidRPr="00954746">
        <w:rPr>
          <w:b/>
          <w:sz w:val="24"/>
          <w:szCs w:val="24"/>
        </w:rPr>
        <w:t>Бюджетные ассигнования учредителя, всего</w:t>
      </w:r>
      <w:r w:rsidR="00E11B22" w:rsidRPr="00954746">
        <w:rPr>
          <w:rFonts w:eastAsia="Times New Roman"/>
          <w:b/>
          <w:bCs/>
          <w:sz w:val="24"/>
          <w:szCs w:val="24"/>
        </w:rPr>
        <w:t xml:space="preserve"> </w:t>
      </w:r>
      <w:r w:rsidRPr="00954746">
        <w:rPr>
          <w:rFonts w:eastAsia="Times New Roman"/>
          <w:b/>
          <w:bCs/>
          <w:sz w:val="24"/>
          <w:szCs w:val="24"/>
        </w:rPr>
        <w:t>(сумма граф 4</w:t>
      </w:r>
      <w:r w:rsidR="00952F2C" w:rsidRPr="00954746">
        <w:rPr>
          <w:rFonts w:eastAsia="Times New Roman"/>
          <w:b/>
          <w:bCs/>
          <w:iCs/>
          <w:sz w:val="24"/>
          <w:szCs w:val="24"/>
        </w:rPr>
        <w:t xml:space="preserve">,5,6 и 7) </w:t>
      </w:r>
      <w:r w:rsidRPr="00954746">
        <w:rPr>
          <w:rFonts w:eastAsia="Times New Roman"/>
          <w:bCs/>
          <w:iCs/>
          <w:sz w:val="24"/>
          <w:szCs w:val="24"/>
        </w:rPr>
        <w:t>о</w:t>
      </w:r>
      <w:r w:rsidR="009E41DB" w:rsidRPr="00954746">
        <w:rPr>
          <w:rFonts w:eastAsia="Times New Roman"/>
          <w:sz w:val="24"/>
          <w:szCs w:val="24"/>
        </w:rPr>
        <w:t>тражаются все бюджетные средства</w:t>
      </w:r>
      <w:r w:rsidR="009E41DB" w:rsidRPr="00954746">
        <w:rPr>
          <w:rFonts w:eastAsia="Times New Roman"/>
          <w:b/>
          <w:bCs/>
          <w:sz w:val="24"/>
          <w:szCs w:val="24"/>
        </w:rPr>
        <w:t xml:space="preserve"> </w:t>
      </w:r>
      <w:r w:rsidR="009E41DB" w:rsidRPr="00954746">
        <w:rPr>
          <w:rFonts w:eastAsia="Times New Roman"/>
          <w:bCs/>
          <w:iCs/>
          <w:sz w:val="24"/>
          <w:szCs w:val="24"/>
        </w:rPr>
        <w:t>от учредителя</w:t>
      </w:r>
      <w:r w:rsidR="00833B54" w:rsidRPr="00954746">
        <w:rPr>
          <w:rFonts w:eastAsia="Times New Roman"/>
          <w:bCs/>
          <w:iCs/>
          <w:sz w:val="24"/>
          <w:szCs w:val="24"/>
        </w:rPr>
        <w:t xml:space="preserve"> за отчетный год.</w:t>
      </w:r>
    </w:p>
    <w:p w:rsidR="00833B54" w:rsidRPr="00954746" w:rsidRDefault="002F1598" w:rsidP="00954746">
      <w:pPr>
        <w:spacing w:line="276" w:lineRule="auto"/>
        <w:ind w:left="1" w:firstLine="284"/>
        <w:jc w:val="both"/>
        <w:rPr>
          <w:rFonts w:eastAsia="Times New Roman"/>
          <w:b/>
          <w:bCs/>
          <w:sz w:val="24"/>
          <w:szCs w:val="24"/>
        </w:rPr>
      </w:pPr>
      <w:r w:rsidRPr="00954746">
        <w:rPr>
          <w:rFonts w:eastAsia="Times New Roman"/>
          <w:b/>
          <w:bCs/>
          <w:sz w:val="24"/>
          <w:szCs w:val="24"/>
        </w:rPr>
        <w:t>В г</w:t>
      </w:r>
      <w:r w:rsidR="009E41DB" w:rsidRPr="00954746">
        <w:rPr>
          <w:rFonts w:eastAsia="Times New Roman"/>
          <w:b/>
          <w:bCs/>
          <w:sz w:val="24"/>
          <w:szCs w:val="24"/>
        </w:rPr>
        <w:t>раф</w:t>
      </w:r>
      <w:r w:rsidRPr="00954746">
        <w:rPr>
          <w:rFonts w:eastAsia="Times New Roman"/>
          <w:b/>
          <w:bCs/>
          <w:sz w:val="24"/>
          <w:szCs w:val="24"/>
        </w:rPr>
        <w:t>е</w:t>
      </w:r>
      <w:r w:rsidR="009E41DB" w:rsidRPr="00954746">
        <w:rPr>
          <w:rFonts w:eastAsia="Times New Roman"/>
          <w:b/>
          <w:bCs/>
          <w:sz w:val="24"/>
          <w:szCs w:val="24"/>
        </w:rPr>
        <w:t xml:space="preserve"> </w:t>
      </w:r>
      <w:r w:rsidRPr="00954746">
        <w:rPr>
          <w:rFonts w:eastAsia="Times New Roman"/>
          <w:b/>
          <w:bCs/>
          <w:sz w:val="24"/>
          <w:szCs w:val="24"/>
        </w:rPr>
        <w:t>4</w:t>
      </w:r>
      <w:r w:rsidR="00872585" w:rsidRPr="00954746">
        <w:rPr>
          <w:sz w:val="24"/>
          <w:szCs w:val="24"/>
        </w:rPr>
        <w:t xml:space="preserve"> </w:t>
      </w:r>
      <w:r w:rsidR="00872585" w:rsidRPr="00954746">
        <w:rPr>
          <w:b/>
          <w:sz w:val="24"/>
          <w:szCs w:val="24"/>
        </w:rPr>
        <w:t xml:space="preserve">субсидии на финансовое обеспечение выполнения государственного (муниципального) задания (средств бюджетной сметы) </w:t>
      </w:r>
      <w:r w:rsidR="00833B54" w:rsidRPr="00954746">
        <w:rPr>
          <w:b/>
          <w:sz w:val="24"/>
          <w:szCs w:val="24"/>
        </w:rPr>
        <w:t>(из гр. 3</w:t>
      </w:r>
      <w:r w:rsidR="00833B54" w:rsidRPr="00954746">
        <w:rPr>
          <w:sz w:val="24"/>
          <w:szCs w:val="24"/>
        </w:rPr>
        <w:t>) отражаются поступления на финансовое обеспечение выполнения государственного (муниципального) задания для бюджетных и автономных учреждений.</w:t>
      </w:r>
    </w:p>
    <w:p w:rsidR="009E41DB" w:rsidRPr="00954746" w:rsidRDefault="002F1598" w:rsidP="00954746">
      <w:pPr>
        <w:spacing w:line="276" w:lineRule="auto"/>
        <w:ind w:left="1" w:firstLine="284"/>
        <w:jc w:val="both"/>
        <w:rPr>
          <w:sz w:val="24"/>
          <w:szCs w:val="24"/>
        </w:rPr>
      </w:pPr>
      <w:r w:rsidRPr="00954746">
        <w:rPr>
          <w:rFonts w:eastAsia="Times New Roman"/>
          <w:bCs/>
          <w:sz w:val="24"/>
          <w:szCs w:val="24"/>
        </w:rPr>
        <w:t>Отражаются</w:t>
      </w:r>
      <w:r w:rsidR="009E41DB" w:rsidRPr="00954746">
        <w:rPr>
          <w:rFonts w:eastAsia="Times New Roman"/>
          <w:sz w:val="24"/>
          <w:szCs w:val="24"/>
        </w:rPr>
        <w:t xml:space="preserve"> поступления на финансовое обеспечение</w:t>
      </w:r>
      <w:r w:rsidR="009E41DB" w:rsidRPr="00954746">
        <w:rPr>
          <w:rFonts w:eastAsia="Times New Roman"/>
          <w:bCs/>
          <w:sz w:val="24"/>
          <w:szCs w:val="24"/>
        </w:rPr>
        <w:t xml:space="preserve"> </w:t>
      </w:r>
      <w:r w:rsidR="009E41DB" w:rsidRPr="00954746">
        <w:rPr>
          <w:rFonts w:eastAsia="Times New Roman"/>
          <w:sz w:val="24"/>
          <w:szCs w:val="24"/>
        </w:rPr>
        <w:t>выполнения муниципального задания (МЗ) по плану финансово-хозяйственной деятельности.</w:t>
      </w:r>
      <w:r w:rsidRPr="00954746">
        <w:rPr>
          <w:rFonts w:eastAsia="Times New Roman"/>
          <w:sz w:val="24"/>
          <w:szCs w:val="24"/>
        </w:rPr>
        <w:t xml:space="preserve"> </w:t>
      </w:r>
      <w:r w:rsidR="009E41DB" w:rsidRPr="00954746">
        <w:rPr>
          <w:rFonts w:eastAsia="Times New Roman"/>
          <w:bCs/>
          <w:iCs/>
          <w:sz w:val="24"/>
          <w:szCs w:val="24"/>
        </w:rPr>
        <w:t xml:space="preserve">Субсидии на </w:t>
      </w:r>
      <w:r w:rsidRPr="00954746">
        <w:rPr>
          <w:rFonts w:eastAsia="Times New Roman"/>
          <w:bCs/>
          <w:iCs/>
          <w:sz w:val="24"/>
          <w:szCs w:val="24"/>
        </w:rPr>
        <w:t xml:space="preserve">муниципальное задание </w:t>
      </w:r>
      <w:r w:rsidR="009E41DB" w:rsidRPr="00954746">
        <w:rPr>
          <w:rFonts w:eastAsia="Times New Roman"/>
          <w:sz w:val="24"/>
          <w:szCs w:val="24"/>
        </w:rPr>
        <w:t>включают: зарплату, коммунальные услуги, подписку, содержание обору</w:t>
      </w:r>
      <w:r w:rsidRPr="00954746">
        <w:rPr>
          <w:rFonts w:eastAsia="Times New Roman"/>
          <w:sz w:val="24"/>
          <w:szCs w:val="24"/>
        </w:rPr>
        <w:t>дования, информатизацию (</w:t>
      </w:r>
      <w:r w:rsidR="009E41DB" w:rsidRPr="00954746">
        <w:rPr>
          <w:rFonts w:eastAsia="Times New Roman"/>
          <w:sz w:val="24"/>
          <w:szCs w:val="24"/>
        </w:rPr>
        <w:t>техподдержка, антивирусные программы, создание сайта</w:t>
      </w:r>
      <w:r w:rsidRPr="00954746">
        <w:rPr>
          <w:rFonts w:eastAsia="Times New Roman"/>
          <w:sz w:val="24"/>
          <w:szCs w:val="24"/>
        </w:rPr>
        <w:t xml:space="preserve">, </w:t>
      </w:r>
      <w:r w:rsidR="00D51E3A" w:rsidRPr="00954746">
        <w:rPr>
          <w:rFonts w:eastAsia="Times New Roman"/>
          <w:sz w:val="24"/>
          <w:szCs w:val="24"/>
        </w:rPr>
        <w:t>АБИС «</w:t>
      </w:r>
      <w:r w:rsidRPr="00954746">
        <w:rPr>
          <w:rFonts w:eastAsia="Times New Roman"/>
          <w:sz w:val="24"/>
          <w:szCs w:val="24"/>
        </w:rPr>
        <w:t>Руслан</w:t>
      </w:r>
      <w:r w:rsidR="00D51E3A" w:rsidRPr="00954746">
        <w:rPr>
          <w:rFonts w:eastAsia="Times New Roman"/>
          <w:sz w:val="24"/>
          <w:szCs w:val="24"/>
        </w:rPr>
        <w:t>»</w:t>
      </w:r>
      <w:r w:rsidR="009E41DB" w:rsidRPr="00954746">
        <w:rPr>
          <w:rFonts w:eastAsia="Times New Roman"/>
          <w:sz w:val="24"/>
          <w:szCs w:val="24"/>
        </w:rPr>
        <w:t>), проведение мероприятий, входящих в муниципальное задание, текущий ремонт.</w:t>
      </w:r>
    </w:p>
    <w:p w:rsidR="009E41DB" w:rsidRPr="00954746" w:rsidRDefault="002F1598" w:rsidP="00954746">
      <w:pPr>
        <w:spacing w:line="276" w:lineRule="auto"/>
        <w:ind w:left="1" w:firstLine="284"/>
        <w:jc w:val="both"/>
        <w:rPr>
          <w:rFonts w:eastAsia="Times New Roman"/>
          <w:sz w:val="24"/>
          <w:szCs w:val="24"/>
        </w:rPr>
      </w:pPr>
      <w:r w:rsidRPr="00954746">
        <w:rPr>
          <w:rFonts w:eastAsia="Times New Roman"/>
          <w:b/>
          <w:bCs/>
          <w:sz w:val="24"/>
          <w:szCs w:val="24"/>
        </w:rPr>
        <w:t>В г</w:t>
      </w:r>
      <w:r w:rsidR="009E41DB" w:rsidRPr="00954746">
        <w:rPr>
          <w:rFonts w:eastAsia="Times New Roman"/>
          <w:b/>
          <w:bCs/>
          <w:sz w:val="24"/>
          <w:szCs w:val="24"/>
        </w:rPr>
        <w:t>раф</w:t>
      </w:r>
      <w:r w:rsidRPr="00954746">
        <w:rPr>
          <w:rFonts w:eastAsia="Times New Roman"/>
          <w:b/>
          <w:bCs/>
          <w:sz w:val="24"/>
          <w:szCs w:val="24"/>
        </w:rPr>
        <w:t xml:space="preserve">е </w:t>
      </w:r>
      <w:r w:rsidR="009E41DB" w:rsidRPr="00954746">
        <w:rPr>
          <w:rFonts w:eastAsia="Times New Roman"/>
          <w:b/>
          <w:bCs/>
          <w:sz w:val="24"/>
          <w:szCs w:val="24"/>
        </w:rPr>
        <w:t>5</w:t>
      </w:r>
      <w:r w:rsidRPr="00954746">
        <w:rPr>
          <w:rFonts w:eastAsia="Times New Roman"/>
          <w:b/>
          <w:bCs/>
          <w:sz w:val="24"/>
          <w:szCs w:val="24"/>
        </w:rPr>
        <w:t xml:space="preserve"> </w:t>
      </w:r>
      <w:r w:rsidR="00872585" w:rsidRPr="00954746">
        <w:rPr>
          <w:b/>
          <w:sz w:val="24"/>
          <w:szCs w:val="24"/>
        </w:rPr>
        <w:t>субсидии, предоставляемые в соответствии с абзацем 2 п. 1 ст. 78.1 Бюджетного кодекса Российской Федерации</w:t>
      </w:r>
      <w:r w:rsidR="00872585" w:rsidRPr="00954746">
        <w:rPr>
          <w:sz w:val="24"/>
          <w:szCs w:val="24"/>
        </w:rPr>
        <w:t xml:space="preserve"> </w:t>
      </w:r>
      <w:r w:rsidRPr="00954746">
        <w:rPr>
          <w:rFonts w:eastAsia="Times New Roman"/>
          <w:bCs/>
          <w:sz w:val="24"/>
          <w:szCs w:val="24"/>
        </w:rPr>
        <w:t>указываются</w:t>
      </w:r>
      <w:r w:rsidRPr="00954746">
        <w:rPr>
          <w:rFonts w:eastAsia="Times New Roman"/>
          <w:b/>
          <w:bCs/>
          <w:sz w:val="24"/>
          <w:szCs w:val="24"/>
        </w:rPr>
        <w:t xml:space="preserve"> </w:t>
      </w:r>
      <w:r w:rsidRPr="00954746">
        <w:rPr>
          <w:rFonts w:eastAsia="Times New Roman"/>
          <w:sz w:val="24"/>
          <w:szCs w:val="24"/>
        </w:rPr>
        <w:t>субсидии</w:t>
      </w:r>
      <w:r w:rsidR="009E41DB" w:rsidRPr="00954746">
        <w:rPr>
          <w:rFonts w:eastAsia="Times New Roman"/>
          <w:sz w:val="24"/>
          <w:szCs w:val="24"/>
        </w:rPr>
        <w:t xml:space="preserve"> на иные цели по соглашениям с учредителем</w:t>
      </w:r>
      <w:r w:rsidRPr="00954746">
        <w:rPr>
          <w:rFonts w:eastAsia="Times New Roman"/>
          <w:sz w:val="24"/>
          <w:szCs w:val="24"/>
        </w:rPr>
        <w:t>:</w:t>
      </w:r>
      <w:r w:rsidR="009E41DB" w:rsidRPr="00954746">
        <w:rPr>
          <w:rFonts w:eastAsia="Times New Roman"/>
          <w:b/>
          <w:bCs/>
          <w:i/>
          <w:iCs/>
          <w:sz w:val="24"/>
          <w:szCs w:val="24"/>
        </w:rPr>
        <w:t xml:space="preserve"> </w:t>
      </w:r>
      <w:r w:rsidR="009E41DB" w:rsidRPr="00954746">
        <w:rPr>
          <w:rFonts w:eastAsia="Times New Roman"/>
          <w:sz w:val="24"/>
          <w:szCs w:val="24"/>
        </w:rPr>
        <w:t>приобретение основных средств (</w:t>
      </w:r>
      <w:r w:rsidR="009E41DB" w:rsidRPr="00954746">
        <w:rPr>
          <w:rFonts w:eastAsia="Times New Roman"/>
          <w:iCs/>
          <w:sz w:val="24"/>
          <w:szCs w:val="24"/>
        </w:rPr>
        <w:t>литература,</w:t>
      </w:r>
      <w:r w:rsidR="009E41DB" w:rsidRPr="00954746">
        <w:rPr>
          <w:rFonts w:eastAsia="Times New Roman"/>
          <w:b/>
          <w:bCs/>
          <w:iCs/>
          <w:sz w:val="24"/>
          <w:szCs w:val="24"/>
        </w:rPr>
        <w:t xml:space="preserve"> </w:t>
      </w:r>
      <w:r w:rsidR="009E41DB" w:rsidRPr="00954746">
        <w:rPr>
          <w:rFonts w:eastAsia="Times New Roman"/>
          <w:iCs/>
          <w:sz w:val="24"/>
          <w:szCs w:val="24"/>
        </w:rPr>
        <w:t>оборудование);</w:t>
      </w:r>
      <w:r w:rsidRPr="00954746">
        <w:rPr>
          <w:rFonts w:eastAsia="Times New Roman"/>
          <w:iCs/>
          <w:sz w:val="24"/>
          <w:szCs w:val="24"/>
        </w:rPr>
        <w:t xml:space="preserve"> </w:t>
      </w:r>
      <w:r w:rsidR="009E41DB" w:rsidRPr="00954746">
        <w:rPr>
          <w:rFonts w:eastAsia="Times New Roman"/>
          <w:sz w:val="24"/>
          <w:szCs w:val="24"/>
        </w:rPr>
        <w:t>затраты на осуществление капитального ремонта;</w:t>
      </w:r>
      <w:r w:rsidRPr="00954746">
        <w:rPr>
          <w:rFonts w:eastAsia="Times New Roman"/>
          <w:sz w:val="24"/>
          <w:szCs w:val="24"/>
        </w:rPr>
        <w:t xml:space="preserve"> </w:t>
      </w:r>
      <w:r w:rsidR="009E41DB" w:rsidRPr="00954746">
        <w:rPr>
          <w:rFonts w:eastAsia="Times New Roman"/>
          <w:sz w:val="24"/>
          <w:szCs w:val="24"/>
        </w:rPr>
        <w:t>затраты на организацию мероприятий, проводимых в рамках долгосрочных и ведомственных целевых программ, которые не финансируются в рамках муниципального задания;</w:t>
      </w:r>
      <w:r w:rsidRPr="00954746">
        <w:rPr>
          <w:rFonts w:eastAsia="Times New Roman"/>
          <w:sz w:val="24"/>
          <w:szCs w:val="24"/>
        </w:rPr>
        <w:t xml:space="preserve"> </w:t>
      </w:r>
      <w:r w:rsidR="009E41DB" w:rsidRPr="00954746">
        <w:rPr>
          <w:rFonts w:eastAsia="Times New Roman"/>
          <w:sz w:val="24"/>
          <w:szCs w:val="24"/>
        </w:rPr>
        <w:t xml:space="preserve">затраты на возмещение ущерба в случае чрезвычайной ситуации. </w:t>
      </w:r>
    </w:p>
    <w:p w:rsidR="009E41DB" w:rsidRPr="00954746" w:rsidRDefault="009E41DB" w:rsidP="00954746">
      <w:pPr>
        <w:spacing w:line="276" w:lineRule="auto"/>
        <w:ind w:left="79" w:right="34" w:firstLine="629"/>
        <w:jc w:val="both"/>
        <w:rPr>
          <w:sz w:val="24"/>
          <w:szCs w:val="24"/>
        </w:rPr>
      </w:pPr>
      <w:r w:rsidRPr="00954746">
        <w:rPr>
          <w:b/>
          <w:sz w:val="24"/>
          <w:szCs w:val="24"/>
        </w:rPr>
        <w:t>В графе 6</w:t>
      </w:r>
      <w:r w:rsidRPr="00954746">
        <w:rPr>
          <w:sz w:val="24"/>
          <w:szCs w:val="24"/>
        </w:rPr>
        <w:t xml:space="preserve"> </w:t>
      </w:r>
      <w:r w:rsidR="00872585" w:rsidRPr="00954746">
        <w:rPr>
          <w:b/>
          <w:sz w:val="24"/>
          <w:szCs w:val="24"/>
        </w:rPr>
        <w:t>субсидии на осуществление капитальных вложений</w:t>
      </w:r>
      <w:r w:rsidR="00872585" w:rsidRPr="00954746">
        <w:rPr>
          <w:sz w:val="24"/>
          <w:szCs w:val="24"/>
        </w:rPr>
        <w:t xml:space="preserve"> </w:t>
      </w:r>
      <w:r w:rsidRPr="00954746">
        <w:rPr>
          <w:sz w:val="24"/>
          <w:szCs w:val="24"/>
        </w:rPr>
        <w:t xml:space="preserve">отражаются субсидии, бюджетные инвестиции на осуществление капитальных вложений в объекты </w:t>
      </w:r>
      <w:r w:rsidRPr="00954746">
        <w:rPr>
          <w:sz w:val="24"/>
          <w:szCs w:val="24"/>
        </w:rPr>
        <w:lastRenderedPageBreak/>
        <w:t>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9E41DB" w:rsidRPr="00954746" w:rsidRDefault="002F1598" w:rsidP="00954746">
      <w:pPr>
        <w:spacing w:line="276" w:lineRule="auto"/>
        <w:ind w:firstLine="427"/>
        <w:jc w:val="both"/>
        <w:rPr>
          <w:rFonts w:eastAsia="Times New Roman"/>
          <w:sz w:val="24"/>
          <w:szCs w:val="24"/>
        </w:rPr>
      </w:pPr>
      <w:r w:rsidRPr="00954746">
        <w:rPr>
          <w:sz w:val="24"/>
          <w:szCs w:val="24"/>
        </w:rPr>
        <w:t xml:space="preserve"> </w:t>
      </w:r>
      <w:r w:rsidR="00C54CF6" w:rsidRPr="00954746">
        <w:rPr>
          <w:b/>
          <w:sz w:val="24"/>
          <w:szCs w:val="24"/>
        </w:rPr>
        <w:t>В г</w:t>
      </w:r>
      <w:r w:rsidR="00C54CF6" w:rsidRPr="00954746">
        <w:rPr>
          <w:rFonts w:eastAsia="Times New Roman"/>
          <w:b/>
          <w:bCs/>
          <w:sz w:val="24"/>
          <w:szCs w:val="24"/>
        </w:rPr>
        <w:t>рафе 7</w:t>
      </w:r>
      <w:r w:rsidR="00872585" w:rsidRPr="00954746">
        <w:rPr>
          <w:sz w:val="24"/>
          <w:szCs w:val="24"/>
        </w:rPr>
        <w:t xml:space="preserve"> </w:t>
      </w:r>
      <w:r w:rsidR="00872585" w:rsidRPr="00954746">
        <w:rPr>
          <w:b/>
          <w:sz w:val="24"/>
          <w:szCs w:val="24"/>
        </w:rPr>
        <w:t>гранты в форме субсидий</w:t>
      </w:r>
      <w:r w:rsidR="00872585" w:rsidRPr="00954746">
        <w:rPr>
          <w:rFonts w:eastAsia="Times New Roman"/>
          <w:bCs/>
          <w:sz w:val="24"/>
          <w:szCs w:val="24"/>
        </w:rPr>
        <w:t xml:space="preserve"> отражаются</w:t>
      </w:r>
      <w:r w:rsidR="009E41DB" w:rsidRPr="00954746">
        <w:rPr>
          <w:rFonts w:eastAsia="Times New Roman"/>
          <w:sz w:val="24"/>
          <w:szCs w:val="24"/>
        </w:rPr>
        <w:t xml:space="preserve"> гранты в форме субсидий,</w:t>
      </w:r>
      <w:r w:rsidR="009E41DB" w:rsidRPr="00954746">
        <w:rPr>
          <w:rFonts w:eastAsia="Times New Roman"/>
          <w:b/>
          <w:bCs/>
          <w:sz w:val="24"/>
          <w:szCs w:val="24"/>
        </w:rPr>
        <w:t xml:space="preserve"> </w:t>
      </w:r>
      <w:r w:rsidR="009E41DB" w:rsidRPr="00954746">
        <w:rPr>
          <w:rFonts w:eastAsia="Times New Roman"/>
          <w:sz w:val="24"/>
          <w:szCs w:val="24"/>
        </w:rPr>
        <w:t>в том числе</w:t>
      </w:r>
      <w:r w:rsidR="009E41DB" w:rsidRPr="00954746">
        <w:rPr>
          <w:rFonts w:eastAsia="Times New Roman"/>
          <w:b/>
          <w:bCs/>
          <w:sz w:val="24"/>
          <w:szCs w:val="24"/>
        </w:rPr>
        <w:t xml:space="preserve"> </w:t>
      </w:r>
      <w:r w:rsidR="009E41DB" w:rsidRPr="00954746">
        <w:rPr>
          <w:rFonts w:eastAsia="Times New Roman"/>
          <w:sz w:val="24"/>
          <w:szCs w:val="24"/>
        </w:rPr>
        <w:t>предоставляемые по результатам муниципальных конкурсов. Эти гранты выделяются на основании решения исполнительного органа местного самоуправления: на реализацию проектов, проведение конкурсов, издание сборников, альманахов и т.п.</w:t>
      </w:r>
    </w:p>
    <w:p w:rsidR="009E41DB" w:rsidRPr="00954746" w:rsidRDefault="00C54CF6" w:rsidP="00954746">
      <w:pPr>
        <w:spacing w:line="276" w:lineRule="auto"/>
        <w:ind w:left="1" w:firstLine="566"/>
        <w:jc w:val="both"/>
        <w:rPr>
          <w:sz w:val="24"/>
          <w:szCs w:val="24"/>
        </w:rPr>
      </w:pPr>
      <w:r w:rsidRPr="00954746">
        <w:rPr>
          <w:b/>
          <w:sz w:val="24"/>
          <w:szCs w:val="24"/>
        </w:rPr>
        <w:t>В г</w:t>
      </w:r>
      <w:r w:rsidR="009E41DB" w:rsidRPr="00954746">
        <w:rPr>
          <w:b/>
          <w:sz w:val="24"/>
          <w:szCs w:val="24"/>
        </w:rPr>
        <w:t>раф</w:t>
      </w:r>
      <w:r w:rsidRPr="00954746">
        <w:rPr>
          <w:b/>
          <w:sz w:val="24"/>
          <w:szCs w:val="24"/>
        </w:rPr>
        <w:t xml:space="preserve">е </w:t>
      </w:r>
      <w:r w:rsidR="009E41DB" w:rsidRPr="00954746">
        <w:rPr>
          <w:b/>
          <w:sz w:val="24"/>
          <w:szCs w:val="24"/>
        </w:rPr>
        <w:t>8</w:t>
      </w:r>
      <w:r w:rsidR="00872585" w:rsidRPr="00954746">
        <w:rPr>
          <w:sz w:val="24"/>
          <w:szCs w:val="24"/>
        </w:rPr>
        <w:t xml:space="preserve"> </w:t>
      </w:r>
      <w:r w:rsidR="00872585" w:rsidRPr="00954746">
        <w:rPr>
          <w:b/>
          <w:sz w:val="24"/>
          <w:szCs w:val="24"/>
        </w:rPr>
        <w:t>Финансирование из бюджетов других уровней</w:t>
      </w:r>
      <w:r w:rsidR="00872585" w:rsidRPr="00954746">
        <w:rPr>
          <w:sz w:val="24"/>
          <w:szCs w:val="24"/>
        </w:rPr>
        <w:t xml:space="preserve"> </w:t>
      </w:r>
      <w:r w:rsidR="00872585" w:rsidRPr="00954746">
        <w:rPr>
          <w:b/>
          <w:sz w:val="24"/>
          <w:szCs w:val="24"/>
        </w:rPr>
        <w:t>(</w:t>
      </w:r>
      <w:r w:rsidRPr="00954746">
        <w:rPr>
          <w:b/>
          <w:sz w:val="24"/>
          <w:szCs w:val="24"/>
        </w:rPr>
        <w:t>из гр.2)</w:t>
      </w:r>
      <w:r w:rsidR="00952F2C" w:rsidRPr="00954746">
        <w:rPr>
          <w:b/>
          <w:sz w:val="24"/>
          <w:szCs w:val="24"/>
        </w:rPr>
        <w:t xml:space="preserve"> </w:t>
      </w:r>
      <w:r w:rsidRPr="00954746">
        <w:rPr>
          <w:sz w:val="24"/>
          <w:szCs w:val="24"/>
        </w:rPr>
        <w:t>о</w:t>
      </w:r>
      <w:r w:rsidR="009E41DB" w:rsidRPr="00954746">
        <w:rPr>
          <w:sz w:val="24"/>
          <w:szCs w:val="24"/>
        </w:rPr>
        <w:t>тражаются средства, поступившие за отчетный год из бюджетов других уровней в виде грантов, в форме субсидий, в</w:t>
      </w:r>
      <w:r w:rsidR="009E41DB" w:rsidRPr="00954746">
        <w:rPr>
          <w:sz w:val="24"/>
          <w:szCs w:val="24"/>
        </w:rPr>
        <w:tab/>
        <w:t xml:space="preserve">том числе предоставляемых по результатам конкурса (доступ к Интернет, создание модельных библиотек, конкурс на лучшую сельскую библиотеку и библиотечного работника; </w:t>
      </w:r>
      <w:proofErr w:type="spellStart"/>
      <w:r w:rsidR="009E41DB" w:rsidRPr="00954746">
        <w:rPr>
          <w:sz w:val="24"/>
          <w:szCs w:val="24"/>
        </w:rPr>
        <w:t>грантовые</w:t>
      </w:r>
      <w:proofErr w:type="spellEnd"/>
      <w:r w:rsidR="009E41DB" w:rsidRPr="00954746">
        <w:rPr>
          <w:sz w:val="24"/>
          <w:szCs w:val="24"/>
        </w:rPr>
        <w:t xml:space="preserve"> средства от некоммерческих организаций, фондов и т.п.)</w:t>
      </w:r>
    </w:p>
    <w:p w:rsidR="00503C84" w:rsidRPr="00954746" w:rsidRDefault="00C54CF6" w:rsidP="00954746">
      <w:pPr>
        <w:spacing w:line="276" w:lineRule="auto"/>
        <w:ind w:left="1" w:firstLine="707"/>
        <w:jc w:val="both"/>
        <w:rPr>
          <w:sz w:val="24"/>
          <w:szCs w:val="24"/>
        </w:rPr>
      </w:pPr>
      <w:r w:rsidRPr="00954746">
        <w:rPr>
          <w:b/>
          <w:sz w:val="24"/>
          <w:szCs w:val="24"/>
        </w:rPr>
        <w:t>В графе</w:t>
      </w:r>
      <w:r w:rsidR="009E41DB" w:rsidRPr="00954746">
        <w:rPr>
          <w:b/>
          <w:sz w:val="24"/>
          <w:szCs w:val="24"/>
        </w:rPr>
        <w:t xml:space="preserve"> 9</w:t>
      </w:r>
      <w:r w:rsidRPr="00954746">
        <w:rPr>
          <w:b/>
          <w:sz w:val="24"/>
          <w:szCs w:val="24"/>
        </w:rPr>
        <w:t xml:space="preserve"> </w:t>
      </w:r>
      <w:r w:rsidR="00872585" w:rsidRPr="00954746">
        <w:rPr>
          <w:b/>
          <w:sz w:val="24"/>
          <w:szCs w:val="24"/>
        </w:rPr>
        <w:t xml:space="preserve">Поступления от оказания услуг (выполнения работ) на платной основе и иной приносящей доход деятельности, всего </w:t>
      </w:r>
      <w:r w:rsidRPr="00954746">
        <w:rPr>
          <w:b/>
          <w:sz w:val="24"/>
          <w:szCs w:val="24"/>
        </w:rPr>
        <w:t xml:space="preserve">(сумма гр. 10, 11 и 12) </w:t>
      </w:r>
      <w:r w:rsidRPr="00954746">
        <w:rPr>
          <w:sz w:val="24"/>
          <w:szCs w:val="24"/>
        </w:rPr>
        <w:t>о</w:t>
      </w:r>
      <w:r w:rsidR="009E41DB" w:rsidRPr="00954746">
        <w:rPr>
          <w:sz w:val="24"/>
          <w:szCs w:val="24"/>
        </w:rPr>
        <w:t>тражаются поступления на счета учреждения от оказания услуг (выполнения работ), относящихся в соответствии с уставом к его основным видам деятельности</w:t>
      </w:r>
      <w:r w:rsidR="00503C84" w:rsidRPr="00954746">
        <w:rPr>
          <w:sz w:val="24"/>
          <w:szCs w:val="24"/>
        </w:rPr>
        <w:t xml:space="preserve">, предоставляемым на платной основе </w:t>
      </w:r>
      <w:r w:rsidR="00503C84" w:rsidRPr="00954746">
        <w:rPr>
          <w:b/>
          <w:sz w:val="24"/>
          <w:szCs w:val="24"/>
        </w:rPr>
        <w:t>(графа 10);</w:t>
      </w:r>
      <w:r w:rsidR="00503C84" w:rsidRPr="00954746">
        <w:rPr>
          <w:sz w:val="24"/>
          <w:szCs w:val="24"/>
        </w:rPr>
        <w:t xml:space="preserve"> поступления от пожертвований, иных безвозмездных перечислений, а также поступления от спонсоров для проведения мероприятия, пополнения фондов, приобретение оборудования в помощь развитию деятельности библиотек </w:t>
      </w:r>
      <w:r w:rsidR="00503C84" w:rsidRPr="00954746">
        <w:rPr>
          <w:b/>
          <w:sz w:val="24"/>
          <w:szCs w:val="24"/>
        </w:rPr>
        <w:t>(графа 11),</w:t>
      </w:r>
      <w:r w:rsidR="00503C84" w:rsidRPr="00954746">
        <w:rPr>
          <w:sz w:val="24"/>
          <w:szCs w:val="24"/>
        </w:rPr>
        <w:t xml:space="preserve"> поступления от иной приносящей доход деятельности </w:t>
      </w:r>
      <w:r w:rsidR="00503C84" w:rsidRPr="00954746">
        <w:rPr>
          <w:b/>
          <w:sz w:val="24"/>
          <w:szCs w:val="24"/>
        </w:rPr>
        <w:t>(графа 12).</w:t>
      </w:r>
    </w:p>
    <w:p w:rsidR="009E41DB" w:rsidRPr="00954746" w:rsidRDefault="00503C84" w:rsidP="00954746">
      <w:pPr>
        <w:spacing w:line="276" w:lineRule="auto"/>
        <w:ind w:left="1" w:firstLine="284"/>
        <w:jc w:val="both"/>
        <w:rPr>
          <w:rFonts w:eastAsia="Times New Roman"/>
          <w:sz w:val="24"/>
          <w:szCs w:val="24"/>
        </w:rPr>
      </w:pPr>
      <w:r w:rsidRPr="00954746">
        <w:rPr>
          <w:b/>
          <w:sz w:val="24"/>
          <w:szCs w:val="24"/>
        </w:rPr>
        <w:t>В г</w:t>
      </w:r>
      <w:r w:rsidR="009E41DB" w:rsidRPr="00954746">
        <w:rPr>
          <w:rFonts w:eastAsia="Times New Roman"/>
          <w:b/>
          <w:bCs/>
          <w:sz w:val="24"/>
          <w:szCs w:val="24"/>
        </w:rPr>
        <w:t>раф</w:t>
      </w:r>
      <w:r w:rsidRPr="00954746">
        <w:rPr>
          <w:rFonts w:eastAsia="Times New Roman"/>
          <w:b/>
          <w:bCs/>
          <w:sz w:val="24"/>
          <w:szCs w:val="24"/>
        </w:rPr>
        <w:t xml:space="preserve">е </w:t>
      </w:r>
      <w:r w:rsidR="009E41DB" w:rsidRPr="00954746">
        <w:rPr>
          <w:rFonts w:eastAsia="Times New Roman"/>
          <w:b/>
          <w:bCs/>
          <w:sz w:val="24"/>
          <w:szCs w:val="24"/>
        </w:rPr>
        <w:t xml:space="preserve">13 </w:t>
      </w:r>
      <w:r w:rsidR="00872585" w:rsidRPr="00954746">
        <w:rPr>
          <w:rFonts w:eastAsia="Times New Roman"/>
          <w:b/>
          <w:bCs/>
          <w:sz w:val="24"/>
          <w:szCs w:val="24"/>
        </w:rPr>
        <w:t xml:space="preserve">из них </w:t>
      </w:r>
      <w:r w:rsidR="00872585" w:rsidRPr="00954746">
        <w:rPr>
          <w:rFonts w:eastAsia="Times New Roman"/>
          <w:b/>
          <w:sz w:val="24"/>
          <w:szCs w:val="24"/>
        </w:rPr>
        <w:t xml:space="preserve">(из гр. 12) </w:t>
      </w:r>
      <w:r w:rsidR="00872585" w:rsidRPr="00954746">
        <w:rPr>
          <w:rFonts w:eastAsia="Times New Roman"/>
          <w:b/>
          <w:bCs/>
          <w:sz w:val="24"/>
          <w:szCs w:val="24"/>
        </w:rPr>
        <w:t>п</w:t>
      </w:r>
      <w:r w:rsidR="00872585" w:rsidRPr="00954746">
        <w:rPr>
          <w:b/>
          <w:sz w:val="24"/>
          <w:szCs w:val="24"/>
        </w:rPr>
        <w:t xml:space="preserve">оступления от сдачи имущества в аренду </w:t>
      </w:r>
      <w:r w:rsidRPr="00954746">
        <w:rPr>
          <w:rFonts w:eastAsia="Times New Roman"/>
          <w:sz w:val="24"/>
          <w:szCs w:val="24"/>
        </w:rPr>
        <w:t>п</w:t>
      </w:r>
      <w:r w:rsidR="009E41DB" w:rsidRPr="00954746">
        <w:rPr>
          <w:rFonts w:eastAsia="Times New Roman"/>
          <w:sz w:val="24"/>
          <w:szCs w:val="24"/>
        </w:rPr>
        <w:t>оказываются поступления от аренды</w:t>
      </w:r>
      <w:r w:rsidR="009E41DB" w:rsidRPr="00954746">
        <w:rPr>
          <w:rFonts w:eastAsia="Times New Roman"/>
          <w:b/>
          <w:bCs/>
          <w:sz w:val="24"/>
          <w:szCs w:val="24"/>
        </w:rPr>
        <w:t xml:space="preserve"> </w:t>
      </w:r>
      <w:r w:rsidR="009E41DB" w:rsidRPr="00954746">
        <w:rPr>
          <w:rFonts w:eastAsia="Times New Roman"/>
          <w:sz w:val="24"/>
          <w:szCs w:val="24"/>
        </w:rPr>
        <w:t>имущества, находящегося в собственности или оперативном управлении учреждения.</w:t>
      </w:r>
    </w:p>
    <w:p w:rsidR="007A5104" w:rsidRPr="00954746" w:rsidRDefault="007A5104" w:rsidP="00954746">
      <w:pPr>
        <w:spacing w:line="276" w:lineRule="auto"/>
        <w:ind w:firstLine="285"/>
        <w:jc w:val="both"/>
        <w:rPr>
          <w:rFonts w:eastAsia="Times New Roman"/>
          <w:sz w:val="24"/>
          <w:szCs w:val="24"/>
        </w:rPr>
      </w:pPr>
      <w:r w:rsidRPr="00954746">
        <w:rPr>
          <w:b/>
          <w:sz w:val="24"/>
          <w:szCs w:val="24"/>
        </w:rPr>
        <w:t>В г</w:t>
      </w:r>
      <w:r w:rsidRPr="00954746">
        <w:rPr>
          <w:rFonts w:eastAsia="Times New Roman"/>
          <w:b/>
          <w:bCs/>
          <w:sz w:val="24"/>
          <w:szCs w:val="24"/>
        </w:rPr>
        <w:t>рафе 14</w:t>
      </w:r>
      <w:r w:rsidR="0044256B" w:rsidRPr="00954746">
        <w:rPr>
          <w:rFonts w:eastAsia="Times New Roman"/>
          <w:b/>
          <w:bCs/>
          <w:sz w:val="24"/>
          <w:szCs w:val="24"/>
        </w:rPr>
        <w:t xml:space="preserve"> </w:t>
      </w:r>
      <w:r w:rsidR="00952F2C" w:rsidRPr="00954746">
        <w:rPr>
          <w:rFonts w:eastAsia="Times New Roman"/>
          <w:b/>
          <w:bCs/>
          <w:sz w:val="24"/>
          <w:szCs w:val="24"/>
        </w:rPr>
        <w:t xml:space="preserve">Израсходовано за отчетный период, всего </w:t>
      </w:r>
      <w:r w:rsidR="00833B54" w:rsidRPr="00954746">
        <w:rPr>
          <w:rFonts w:eastAsia="Times New Roman"/>
          <w:b/>
          <w:bCs/>
          <w:sz w:val="24"/>
          <w:szCs w:val="24"/>
        </w:rPr>
        <w:t xml:space="preserve">(сумма граф 15, 19, 21, 24, 27 и 29) </w:t>
      </w:r>
      <w:r w:rsidRPr="00954746">
        <w:rPr>
          <w:rFonts w:eastAsia="Times New Roman"/>
          <w:bCs/>
          <w:sz w:val="24"/>
          <w:szCs w:val="24"/>
        </w:rPr>
        <w:t>у</w:t>
      </w:r>
      <w:r w:rsidRPr="00954746">
        <w:rPr>
          <w:rFonts w:eastAsia="Times New Roman"/>
          <w:sz w:val="24"/>
          <w:szCs w:val="24"/>
        </w:rPr>
        <w:t>казывается общая сумма средств из всех источников,</w:t>
      </w:r>
      <w:r w:rsidRPr="00954746">
        <w:rPr>
          <w:rFonts w:eastAsia="Times New Roman"/>
          <w:b/>
          <w:bCs/>
          <w:sz w:val="24"/>
          <w:szCs w:val="24"/>
        </w:rPr>
        <w:t xml:space="preserve"> </w:t>
      </w:r>
      <w:r w:rsidRPr="00954746">
        <w:rPr>
          <w:rFonts w:eastAsia="Times New Roman"/>
          <w:sz w:val="24"/>
          <w:szCs w:val="24"/>
        </w:rPr>
        <w:t>израсходованных учреждением за отчётный период.</w:t>
      </w:r>
    </w:p>
    <w:p w:rsidR="007A5104" w:rsidRPr="00954746" w:rsidRDefault="0044256B" w:rsidP="00954746">
      <w:pPr>
        <w:spacing w:line="276" w:lineRule="auto"/>
        <w:ind w:left="1" w:firstLine="707"/>
        <w:jc w:val="both"/>
        <w:rPr>
          <w:rFonts w:eastAsia="Times New Roman"/>
          <w:sz w:val="24"/>
          <w:szCs w:val="24"/>
        </w:rPr>
      </w:pPr>
      <w:r w:rsidRPr="00954746">
        <w:rPr>
          <w:rFonts w:eastAsia="Times New Roman"/>
          <w:b/>
          <w:bCs/>
          <w:sz w:val="24"/>
          <w:szCs w:val="24"/>
        </w:rPr>
        <w:t>В г</w:t>
      </w:r>
      <w:r w:rsidR="007A5104" w:rsidRPr="00954746">
        <w:rPr>
          <w:rFonts w:eastAsia="Times New Roman"/>
          <w:b/>
          <w:bCs/>
          <w:sz w:val="24"/>
          <w:szCs w:val="24"/>
        </w:rPr>
        <w:t>раф</w:t>
      </w:r>
      <w:r w:rsidRPr="00954746">
        <w:rPr>
          <w:rFonts w:eastAsia="Times New Roman"/>
          <w:b/>
          <w:bCs/>
          <w:sz w:val="24"/>
          <w:szCs w:val="24"/>
        </w:rPr>
        <w:t>е</w:t>
      </w:r>
      <w:r w:rsidR="007A5104" w:rsidRPr="00954746">
        <w:rPr>
          <w:rFonts w:eastAsia="Times New Roman"/>
          <w:b/>
          <w:bCs/>
          <w:sz w:val="24"/>
          <w:szCs w:val="24"/>
        </w:rPr>
        <w:t xml:space="preserve"> 15 </w:t>
      </w:r>
      <w:r w:rsidR="00D57FDE" w:rsidRPr="00954746">
        <w:rPr>
          <w:b/>
          <w:sz w:val="24"/>
          <w:szCs w:val="24"/>
        </w:rPr>
        <w:t>Расходы на оплату труда, всего</w:t>
      </w:r>
      <w:r w:rsidR="00D57FDE" w:rsidRPr="00954746">
        <w:rPr>
          <w:rFonts w:eastAsia="Times New Roman"/>
          <w:b/>
          <w:sz w:val="24"/>
          <w:szCs w:val="24"/>
        </w:rPr>
        <w:t xml:space="preserve"> </w:t>
      </w:r>
      <w:r w:rsidR="007A5104" w:rsidRPr="00954746">
        <w:rPr>
          <w:rFonts w:eastAsia="Times New Roman"/>
          <w:b/>
          <w:sz w:val="24"/>
          <w:szCs w:val="24"/>
        </w:rPr>
        <w:t>(из гр</w:t>
      </w:r>
      <w:r w:rsidRPr="00954746">
        <w:rPr>
          <w:rFonts w:eastAsia="Times New Roman"/>
          <w:b/>
          <w:sz w:val="24"/>
          <w:szCs w:val="24"/>
        </w:rPr>
        <w:t xml:space="preserve">. </w:t>
      </w:r>
      <w:r w:rsidR="007A5104" w:rsidRPr="00954746">
        <w:rPr>
          <w:rFonts w:eastAsia="Times New Roman"/>
          <w:b/>
          <w:sz w:val="24"/>
          <w:szCs w:val="24"/>
        </w:rPr>
        <w:t>14</w:t>
      </w:r>
      <w:r w:rsidRPr="00954746">
        <w:rPr>
          <w:rFonts w:eastAsia="Times New Roman"/>
          <w:b/>
          <w:sz w:val="24"/>
          <w:szCs w:val="24"/>
        </w:rPr>
        <w:t>)</w:t>
      </w:r>
      <w:r w:rsidRPr="00954746">
        <w:rPr>
          <w:rFonts w:eastAsia="Times New Roman"/>
          <w:sz w:val="24"/>
          <w:szCs w:val="24"/>
        </w:rPr>
        <w:t xml:space="preserve"> п</w:t>
      </w:r>
      <w:r w:rsidR="007A5104" w:rsidRPr="00954746">
        <w:rPr>
          <w:rFonts w:eastAsia="Times New Roman"/>
          <w:sz w:val="24"/>
          <w:szCs w:val="24"/>
        </w:rPr>
        <w:t>риводится вся сумма финансовых</w:t>
      </w:r>
      <w:r w:rsidR="007A5104" w:rsidRPr="00954746">
        <w:rPr>
          <w:rFonts w:eastAsia="Times New Roman"/>
          <w:b/>
          <w:bCs/>
          <w:sz w:val="24"/>
          <w:szCs w:val="24"/>
        </w:rPr>
        <w:t xml:space="preserve"> </w:t>
      </w:r>
      <w:r w:rsidR="007A5104" w:rsidRPr="00954746">
        <w:rPr>
          <w:rFonts w:eastAsia="Times New Roman"/>
          <w:sz w:val="24"/>
          <w:szCs w:val="24"/>
        </w:rPr>
        <w:t xml:space="preserve">средств, израсходованных на оплату труда работников, как состоящих в штате учреждения, так и привлекаемых для выполнения работ по договорам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 </w:t>
      </w:r>
    </w:p>
    <w:p w:rsidR="00D57FDE" w:rsidRPr="00954746" w:rsidRDefault="00D57FDE" w:rsidP="00954746">
      <w:pPr>
        <w:spacing w:line="276" w:lineRule="auto"/>
        <w:ind w:left="1" w:firstLine="707"/>
        <w:jc w:val="both"/>
        <w:rPr>
          <w:sz w:val="24"/>
          <w:szCs w:val="24"/>
        </w:rPr>
      </w:pPr>
      <w:r w:rsidRPr="00954746">
        <w:rPr>
          <w:sz w:val="24"/>
          <w:szCs w:val="24"/>
        </w:rPr>
        <w:t>Учитываются расходы по кодам аналитики показателей бухгалтерской отчетности государственных учреждений 211 и 213.</w:t>
      </w:r>
    </w:p>
    <w:p w:rsidR="007A5104" w:rsidRPr="00954746" w:rsidRDefault="0044256B" w:rsidP="00954746">
      <w:pPr>
        <w:spacing w:line="276" w:lineRule="auto"/>
        <w:ind w:left="1" w:firstLine="707"/>
        <w:jc w:val="both"/>
        <w:rPr>
          <w:sz w:val="24"/>
          <w:szCs w:val="24"/>
        </w:rPr>
      </w:pPr>
      <w:r w:rsidRPr="00954746">
        <w:rPr>
          <w:rFonts w:eastAsia="Times New Roman"/>
          <w:b/>
          <w:bCs/>
          <w:sz w:val="24"/>
          <w:szCs w:val="24"/>
        </w:rPr>
        <w:t>В г</w:t>
      </w:r>
      <w:r w:rsidR="007A5104" w:rsidRPr="00954746">
        <w:rPr>
          <w:rFonts w:eastAsia="Times New Roman"/>
          <w:b/>
          <w:bCs/>
          <w:sz w:val="24"/>
          <w:szCs w:val="24"/>
        </w:rPr>
        <w:t>раф</w:t>
      </w:r>
      <w:r w:rsidRPr="00954746">
        <w:rPr>
          <w:rFonts w:eastAsia="Times New Roman"/>
          <w:b/>
          <w:bCs/>
          <w:sz w:val="24"/>
          <w:szCs w:val="24"/>
        </w:rPr>
        <w:t>е</w:t>
      </w:r>
      <w:r w:rsidR="007A5104" w:rsidRPr="00954746">
        <w:rPr>
          <w:rFonts w:eastAsia="Times New Roman"/>
          <w:b/>
          <w:bCs/>
          <w:sz w:val="24"/>
          <w:szCs w:val="24"/>
        </w:rPr>
        <w:t xml:space="preserve"> 16</w:t>
      </w:r>
      <w:r w:rsidR="00D57FDE" w:rsidRPr="00954746">
        <w:rPr>
          <w:sz w:val="24"/>
          <w:szCs w:val="24"/>
        </w:rPr>
        <w:t xml:space="preserve"> </w:t>
      </w:r>
      <w:r w:rsidR="00A60F39" w:rsidRPr="00954746">
        <w:rPr>
          <w:b/>
          <w:sz w:val="24"/>
          <w:szCs w:val="24"/>
        </w:rPr>
        <w:t xml:space="preserve">из них </w:t>
      </w:r>
      <w:r w:rsidR="00A60F39" w:rsidRPr="00954746">
        <w:rPr>
          <w:rFonts w:eastAsia="Times New Roman"/>
          <w:b/>
          <w:sz w:val="24"/>
          <w:szCs w:val="24"/>
        </w:rPr>
        <w:t>(из гр.15)</w:t>
      </w:r>
      <w:r w:rsidR="00A60F39" w:rsidRPr="00954746">
        <w:rPr>
          <w:rFonts w:eastAsia="Times New Roman"/>
          <w:sz w:val="24"/>
          <w:szCs w:val="24"/>
        </w:rPr>
        <w:t xml:space="preserve"> </w:t>
      </w:r>
      <w:r w:rsidR="00D57FDE" w:rsidRPr="00954746">
        <w:rPr>
          <w:b/>
          <w:sz w:val="24"/>
          <w:szCs w:val="24"/>
        </w:rPr>
        <w:t>за счет средств, полученных от оказания услуг (выполнения работ) на платной основе и от иной приносящей доход деятельности</w:t>
      </w:r>
      <w:r w:rsidR="007A5104" w:rsidRPr="00954746">
        <w:rPr>
          <w:rFonts w:eastAsia="Times New Roman"/>
          <w:b/>
          <w:bCs/>
          <w:sz w:val="24"/>
          <w:szCs w:val="24"/>
        </w:rPr>
        <w:t xml:space="preserve"> </w:t>
      </w:r>
      <w:r w:rsidRPr="00954746">
        <w:rPr>
          <w:rFonts w:eastAsia="Times New Roman"/>
          <w:sz w:val="24"/>
          <w:szCs w:val="24"/>
        </w:rPr>
        <w:t>у</w:t>
      </w:r>
      <w:r w:rsidR="007A5104" w:rsidRPr="00954746">
        <w:rPr>
          <w:rFonts w:eastAsia="Times New Roman"/>
          <w:sz w:val="24"/>
          <w:szCs w:val="24"/>
        </w:rPr>
        <w:t>казывается сумма финансовых средств</w:t>
      </w:r>
      <w:r w:rsidR="007A5104" w:rsidRPr="00954746">
        <w:rPr>
          <w:rFonts w:eastAsia="Times New Roman"/>
          <w:b/>
          <w:bCs/>
          <w:sz w:val="24"/>
          <w:szCs w:val="24"/>
        </w:rPr>
        <w:t xml:space="preserve"> </w:t>
      </w:r>
      <w:r w:rsidR="007A5104" w:rsidRPr="00954746">
        <w:rPr>
          <w:rFonts w:eastAsia="Times New Roman"/>
          <w:sz w:val="24"/>
          <w:szCs w:val="24"/>
        </w:rPr>
        <w:t>от оказания услуг (выполнения работ) на платной основе и от иной приносящей доход деятельности, израсходованных на оплату труда всех работников.</w:t>
      </w:r>
    </w:p>
    <w:p w:rsidR="00A60F39" w:rsidRPr="00954746" w:rsidRDefault="0044256B" w:rsidP="00954746">
      <w:pPr>
        <w:suppressAutoHyphens/>
        <w:spacing w:line="276" w:lineRule="auto"/>
        <w:ind w:firstLine="567"/>
        <w:jc w:val="both"/>
        <w:rPr>
          <w:sz w:val="24"/>
          <w:szCs w:val="24"/>
        </w:rPr>
      </w:pPr>
      <w:r w:rsidRPr="00954746">
        <w:rPr>
          <w:rFonts w:eastAsia="Times New Roman"/>
          <w:b/>
          <w:bCs/>
          <w:sz w:val="24"/>
          <w:szCs w:val="24"/>
        </w:rPr>
        <w:t>В графе</w:t>
      </w:r>
      <w:r w:rsidR="007A5104" w:rsidRPr="00954746">
        <w:rPr>
          <w:rFonts w:eastAsia="Times New Roman"/>
          <w:b/>
          <w:bCs/>
          <w:sz w:val="24"/>
          <w:szCs w:val="24"/>
        </w:rPr>
        <w:t xml:space="preserve"> 17</w:t>
      </w:r>
      <w:r w:rsidR="00A60F39" w:rsidRPr="00954746">
        <w:rPr>
          <w:b/>
          <w:sz w:val="24"/>
          <w:szCs w:val="24"/>
        </w:rPr>
        <w:t xml:space="preserve"> из них на оплату труда основного персонала</w:t>
      </w:r>
      <w:r w:rsidR="007A5104" w:rsidRPr="00954746">
        <w:rPr>
          <w:rFonts w:eastAsia="Times New Roman"/>
          <w:b/>
          <w:bCs/>
          <w:sz w:val="24"/>
          <w:szCs w:val="24"/>
        </w:rPr>
        <w:t xml:space="preserve"> </w:t>
      </w:r>
      <w:r w:rsidR="007A5104" w:rsidRPr="00954746">
        <w:rPr>
          <w:rFonts w:eastAsia="Times New Roman"/>
          <w:b/>
          <w:sz w:val="24"/>
          <w:szCs w:val="24"/>
        </w:rPr>
        <w:t>(из гр</w:t>
      </w:r>
      <w:r w:rsidRPr="00954746">
        <w:rPr>
          <w:rFonts w:eastAsia="Times New Roman"/>
          <w:b/>
          <w:sz w:val="24"/>
          <w:szCs w:val="24"/>
        </w:rPr>
        <w:t xml:space="preserve">. </w:t>
      </w:r>
      <w:r w:rsidR="007A5104" w:rsidRPr="00954746">
        <w:rPr>
          <w:rFonts w:eastAsia="Times New Roman"/>
          <w:b/>
          <w:sz w:val="24"/>
          <w:szCs w:val="24"/>
        </w:rPr>
        <w:t>15)</w:t>
      </w:r>
      <w:r w:rsidRPr="00954746">
        <w:rPr>
          <w:rFonts w:eastAsia="Times New Roman"/>
          <w:sz w:val="24"/>
          <w:szCs w:val="24"/>
        </w:rPr>
        <w:t xml:space="preserve"> у</w:t>
      </w:r>
      <w:r w:rsidR="007A5104" w:rsidRPr="00954746">
        <w:rPr>
          <w:rFonts w:eastAsia="Times New Roman"/>
          <w:sz w:val="24"/>
          <w:szCs w:val="24"/>
        </w:rPr>
        <w:t>казывается сумма финансовых средств</w:t>
      </w:r>
      <w:r w:rsidR="007A5104" w:rsidRPr="00954746">
        <w:rPr>
          <w:rFonts w:eastAsia="Times New Roman"/>
          <w:bCs/>
          <w:sz w:val="24"/>
          <w:szCs w:val="24"/>
        </w:rPr>
        <w:t xml:space="preserve"> </w:t>
      </w:r>
      <w:r w:rsidR="007A5104" w:rsidRPr="00954746">
        <w:rPr>
          <w:rFonts w:eastAsia="Times New Roman"/>
          <w:sz w:val="24"/>
          <w:szCs w:val="24"/>
        </w:rPr>
        <w:t xml:space="preserve">из всех источников, израсходованных на оплату труда основного персонала. </w:t>
      </w:r>
      <w:r w:rsidR="00A60F39" w:rsidRPr="00954746">
        <w:rPr>
          <w:sz w:val="24"/>
          <w:szCs w:val="24"/>
        </w:rPr>
        <w:t>Перечни должностей и профессий работников, относимых к основному персоналу, утверждаются учредителем.</w:t>
      </w:r>
    </w:p>
    <w:p w:rsidR="007A5104" w:rsidRPr="00954746" w:rsidRDefault="0044256B" w:rsidP="00954746">
      <w:pPr>
        <w:spacing w:line="276" w:lineRule="auto"/>
        <w:ind w:left="1" w:firstLine="284"/>
        <w:jc w:val="both"/>
        <w:rPr>
          <w:rFonts w:eastAsia="Times New Roman"/>
          <w:sz w:val="24"/>
          <w:szCs w:val="24"/>
        </w:rPr>
      </w:pPr>
      <w:r w:rsidRPr="00954746">
        <w:rPr>
          <w:rFonts w:eastAsia="Times New Roman"/>
          <w:b/>
          <w:sz w:val="24"/>
          <w:szCs w:val="24"/>
        </w:rPr>
        <w:t>В г</w:t>
      </w:r>
      <w:r w:rsidRPr="00954746">
        <w:rPr>
          <w:rFonts w:eastAsia="Times New Roman"/>
          <w:b/>
          <w:bCs/>
          <w:sz w:val="24"/>
          <w:szCs w:val="24"/>
        </w:rPr>
        <w:t>рафе</w:t>
      </w:r>
      <w:r w:rsidR="007A5104" w:rsidRPr="00954746">
        <w:rPr>
          <w:rFonts w:eastAsia="Times New Roman"/>
          <w:b/>
          <w:sz w:val="24"/>
          <w:szCs w:val="24"/>
        </w:rPr>
        <w:t xml:space="preserve"> </w:t>
      </w:r>
      <w:r w:rsidR="007A5104" w:rsidRPr="00954746">
        <w:rPr>
          <w:rFonts w:eastAsia="Times New Roman"/>
          <w:b/>
          <w:bCs/>
          <w:sz w:val="24"/>
          <w:szCs w:val="24"/>
        </w:rPr>
        <w:t>18</w:t>
      </w:r>
      <w:r w:rsidR="00A60F39" w:rsidRPr="00954746">
        <w:rPr>
          <w:rFonts w:eastAsia="Times New Roman"/>
          <w:b/>
          <w:bCs/>
          <w:sz w:val="24"/>
          <w:szCs w:val="24"/>
        </w:rPr>
        <w:t xml:space="preserve"> из них з</w:t>
      </w:r>
      <w:r w:rsidR="00A60F39" w:rsidRPr="00954746">
        <w:rPr>
          <w:b/>
          <w:sz w:val="24"/>
          <w:szCs w:val="24"/>
        </w:rPr>
        <w:t>а счет средств, полученных от оказания услуг (выполнения работ) на платной основе и от иной приносящей доход деятельности</w:t>
      </w:r>
      <w:r w:rsidR="00A60F39" w:rsidRPr="00954746">
        <w:rPr>
          <w:rFonts w:eastAsia="Times New Roman"/>
          <w:b/>
          <w:sz w:val="24"/>
          <w:szCs w:val="24"/>
        </w:rPr>
        <w:t xml:space="preserve"> </w:t>
      </w:r>
      <w:r w:rsidR="007A5104" w:rsidRPr="00954746">
        <w:rPr>
          <w:rFonts w:eastAsia="Times New Roman"/>
          <w:b/>
          <w:sz w:val="24"/>
          <w:szCs w:val="24"/>
        </w:rPr>
        <w:t>(из гр</w:t>
      </w:r>
      <w:r w:rsidRPr="00954746">
        <w:rPr>
          <w:rFonts w:eastAsia="Times New Roman"/>
          <w:b/>
          <w:sz w:val="24"/>
          <w:szCs w:val="24"/>
        </w:rPr>
        <w:t xml:space="preserve">. </w:t>
      </w:r>
      <w:r w:rsidR="007A5104" w:rsidRPr="00954746">
        <w:rPr>
          <w:rFonts w:eastAsia="Times New Roman"/>
          <w:b/>
          <w:sz w:val="24"/>
          <w:szCs w:val="24"/>
        </w:rPr>
        <w:t>17)</w:t>
      </w:r>
      <w:r w:rsidRPr="00954746">
        <w:rPr>
          <w:rFonts w:eastAsia="Times New Roman"/>
          <w:sz w:val="24"/>
          <w:szCs w:val="24"/>
        </w:rPr>
        <w:t xml:space="preserve"> п</w:t>
      </w:r>
      <w:r w:rsidR="007A5104" w:rsidRPr="00954746">
        <w:rPr>
          <w:rFonts w:eastAsia="Times New Roman"/>
          <w:sz w:val="24"/>
          <w:szCs w:val="24"/>
        </w:rPr>
        <w:t xml:space="preserve">риводится сумма финансовых средств, полученных от оказания услуг на платной основе </w:t>
      </w:r>
      <w:r w:rsidR="007A5104" w:rsidRPr="00954746">
        <w:rPr>
          <w:rFonts w:eastAsia="Times New Roman"/>
          <w:sz w:val="24"/>
          <w:szCs w:val="24"/>
        </w:rPr>
        <w:lastRenderedPageBreak/>
        <w:t xml:space="preserve">и от иной приносящей доход деятельности, израсходованных на оплату труда основного персонала. </w:t>
      </w:r>
    </w:p>
    <w:p w:rsidR="007A5104" w:rsidRPr="00954746" w:rsidRDefault="00453533" w:rsidP="00954746">
      <w:pPr>
        <w:spacing w:line="276" w:lineRule="auto"/>
        <w:ind w:left="79" w:right="34"/>
        <w:jc w:val="both"/>
        <w:rPr>
          <w:sz w:val="24"/>
          <w:szCs w:val="24"/>
        </w:rPr>
      </w:pPr>
      <w:r w:rsidRPr="00954746">
        <w:rPr>
          <w:b/>
          <w:sz w:val="24"/>
          <w:szCs w:val="24"/>
        </w:rPr>
        <w:t xml:space="preserve">  </w:t>
      </w:r>
      <w:r w:rsidR="007A5104" w:rsidRPr="00954746">
        <w:rPr>
          <w:b/>
          <w:sz w:val="24"/>
          <w:szCs w:val="24"/>
        </w:rPr>
        <w:t xml:space="preserve">В графе 19 </w:t>
      </w:r>
      <w:r w:rsidR="00A60F39" w:rsidRPr="00954746">
        <w:rPr>
          <w:b/>
          <w:sz w:val="24"/>
          <w:szCs w:val="24"/>
        </w:rPr>
        <w:t xml:space="preserve">Расходы на капитальный ремонт и реконструкцию, всего </w:t>
      </w:r>
      <w:r w:rsidR="007A5104" w:rsidRPr="00954746">
        <w:rPr>
          <w:b/>
          <w:sz w:val="24"/>
          <w:szCs w:val="24"/>
        </w:rPr>
        <w:t>(из гр</w:t>
      </w:r>
      <w:r w:rsidR="00B564B3" w:rsidRPr="00954746">
        <w:rPr>
          <w:b/>
          <w:sz w:val="24"/>
          <w:szCs w:val="24"/>
        </w:rPr>
        <w:t>.</w:t>
      </w:r>
      <w:r w:rsidR="007A5104" w:rsidRPr="00954746">
        <w:rPr>
          <w:b/>
          <w:sz w:val="24"/>
          <w:szCs w:val="24"/>
        </w:rPr>
        <w:t>14)</w:t>
      </w:r>
      <w:r w:rsidR="007A5104" w:rsidRPr="00954746">
        <w:rPr>
          <w:sz w:val="24"/>
          <w:szCs w:val="24"/>
        </w:rPr>
        <w:t xml:space="preserve"> привод</w:t>
      </w:r>
      <w:r w:rsidR="00B564B3" w:rsidRPr="00954746">
        <w:rPr>
          <w:sz w:val="24"/>
          <w:szCs w:val="24"/>
        </w:rPr>
        <w:t>и</w:t>
      </w:r>
      <w:r w:rsidR="007A5104" w:rsidRPr="00954746">
        <w:rPr>
          <w:sz w:val="24"/>
          <w:szCs w:val="24"/>
        </w:rPr>
        <w:t>тся сумма финансовых средств, израсходованных на капитальный ремонт и реставрацию зданий и помещений. Включаются расходы по оплате договоров на капитальный ремонт, реконструкцию, модернизацию и дооборудование основных средств.</w:t>
      </w:r>
    </w:p>
    <w:p w:rsidR="007A5104" w:rsidRPr="00954746" w:rsidRDefault="00B564B3" w:rsidP="00954746">
      <w:pPr>
        <w:spacing w:line="276" w:lineRule="auto"/>
        <w:ind w:left="79" w:right="34"/>
        <w:jc w:val="both"/>
        <w:rPr>
          <w:sz w:val="24"/>
          <w:szCs w:val="24"/>
        </w:rPr>
      </w:pPr>
      <w:r w:rsidRPr="00954746">
        <w:rPr>
          <w:b/>
          <w:sz w:val="24"/>
          <w:szCs w:val="24"/>
        </w:rPr>
        <w:t xml:space="preserve"> </w:t>
      </w:r>
      <w:r w:rsidR="00453533" w:rsidRPr="00954746">
        <w:rPr>
          <w:b/>
          <w:sz w:val="24"/>
          <w:szCs w:val="24"/>
        </w:rPr>
        <w:t xml:space="preserve">  </w:t>
      </w:r>
      <w:r w:rsidR="007A5104" w:rsidRPr="00954746">
        <w:rPr>
          <w:b/>
          <w:sz w:val="24"/>
          <w:szCs w:val="24"/>
        </w:rPr>
        <w:t>В графе 20</w:t>
      </w:r>
      <w:r w:rsidR="00453533" w:rsidRPr="00954746">
        <w:rPr>
          <w:sz w:val="24"/>
          <w:szCs w:val="24"/>
        </w:rPr>
        <w:t xml:space="preserve"> </w:t>
      </w:r>
      <w:r w:rsidR="00453533" w:rsidRPr="00954746">
        <w:rPr>
          <w:b/>
          <w:sz w:val="24"/>
          <w:szCs w:val="24"/>
        </w:rPr>
        <w:t>из них за счет средств, полученных от оказания услуг (выполнения работ) на платной основе и от иной приносящей доход деятельности</w:t>
      </w:r>
      <w:r w:rsidR="007A5104" w:rsidRPr="00954746">
        <w:rPr>
          <w:b/>
          <w:sz w:val="24"/>
          <w:szCs w:val="24"/>
        </w:rPr>
        <w:t xml:space="preserve"> (из гр</w:t>
      </w:r>
      <w:r w:rsidRPr="00954746">
        <w:rPr>
          <w:b/>
          <w:sz w:val="24"/>
          <w:szCs w:val="24"/>
        </w:rPr>
        <w:t xml:space="preserve">. </w:t>
      </w:r>
      <w:r w:rsidR="007A5104" w:rsidRPr="00954746">
        <w:rPr>
          <w:b/>
          <w:sz w:val="24"/>
          <w:szCs w:val="24"/>
        </w:rPr>
        <w:t>19)</w:t>
      </w:r>
      <w:r w:rsidR="007A5104" w:rsidRPr="00954746">
        <w:rPr>
          <w:sz w:val="24"/>
          <w:szCs w:val="24"/>
        </w:rPr>
        <w:t xml:space="preserve"> приводятся данные о сумме финансовых средств, израсходованных на капитальный ремонт и реставрацию зданий и помещений</w:t>
      </w:r>
      <w:r w:rsidRPr="00954746">
        <w:rPr>
          <w:sz w:val="24"/>
          <w:szCs w:val="24"/>
        </w:rPr>
        <w:t xml:space="preserve">, </w:t>
      </w:r>
      <w:r w:rsidR="007A5104" w:rsidRPr="00954746">
        <w:rPr>
          <w:sz w:val="24"/>
          <w:szCs w:val="24"/>
        </w:rPr>
        <w:t>полученных от поступлений от оказания услуг (выполнения работ) на платной основе и от иной приносящей доход деятельности.</w:t>
      </w:r>
    </w:p>
    <w:p w:rsidR="007A5104" w:rsidRPr="00954746" w:rsidRDefault="00B564B3" w:rsidP="00954746">
      <w:pPr>
        <w:spacing w:line="276" w:lineRule="auto"/>
        <w:ind w:left="1" w:firstLine="284"/>
        <w:jc w:val="both"/>
        <w:rPr>
          <w:rFonts w:eastAsia="Times New Roman"/>
          <w:sz w:val="24"/>
          <w:szCs w:val="24"/>
        </w:rPr>
      </w:pPr>
      <w:r w:rsidRPr="00954746">
        <w:rPr>
          <w:rFonts w:eastAsia="Times New Roman"/>
          <w:b/>
          <w:sz w:val="24"/>
          <w:szCs w:val="24"/>
        </w:rPr>
        <w:t>В г</w:t>
      </w:r>
      <w:r w:rsidRPr="00954746">
        <w:rPr>
          <w:rFonts w:eastAsia="Times New Roman"/>
          <w:b/>
          <w:bCs/>
          <w:sz w:val="24"/>
          <w:szCs w:val="24"/>
        </w:rPr>
        <w:t xml:space="preserve">рафе </w:t>
      </w:r>
      <w:r w:rsidR="007A5104" w:rsidRPr="00954746">
        <w:rPr>
          <w:rFonts w:eastAsia="Times New Roman"/>
          <w:b/>
          <w:bCs/>
          <w:sz w:val="24"/>
          <w:szCs w:val="24"/>
        </w:rPr>
        <w:t>21</w:t>
      </w:r>
      <w:r w:rsidR="00453533" w:rsidRPr="00954746">
        <w:rPr>
          <w:sz w:val="24"/>
          <w:szCs w:val="24"/>
        </w:rPr>
        <w:t xml:space="preserve"> </w:t>
      </w:r>
      <w:r w:rsidR="00453533" w:rsidRPr="00954746">
        <w:rPr>
          <w:b/>
          <w:sz w:val="24"/>
          <w:szCs w:val="24"/>
        </w:rPr>
        <w:t>Расходы на приобретение (замену) оборудования, всего</w:t>
      </w:r>
      <w:r w:rsidR="007A5104" w:rsidRPr="00954746">
        <w:rPr>
          <w:rFonts w:eastAsia="Times New Roman"/>
          <w:b/>
          <w:sz w:val="24"/>
          <w:szCs w:val="24"/>
        </w:rPr>
        <w:t xml:space="preserve"> (из гр</w:t>
      </w:r>
      <w:r w:rsidRPr="00954746">
        <w:rPr>
          <w:rFonts w:eastAsia="Times New Roman"/>
          <w:b/>
          <w:sz w:val="24"/>
          <w:szCs w:val="24"/>
        </w:rPr>
        <w:t xml:space="preserve">. </w:t>
      </w:r>
      <w:r w:rsidR="007A5104" w:rsidRPr="00954746">
        <w:rPr>
          <w:rFonts w:eastAsia="Times New Roman"/>
          <w:b/>
          <w:sz w:val="24"/>
          <w:szCs w:val="24"/>
        </w:rPr>
        <w:t>14</w:t>
      </w:r>
      <w:r w:rsidRPr="00954746">
        <w:rPr>
          <w:rFonts w:eastAsia="Times New Roman"/>
          <w:b/>
          <w:sz w:val="24"/>
          <w:szCs w:val="24"/>
        </w:rPr>
        <w:t>)</w:t>
      </w:r>
      <w:r w:rsidR="007A5104" w:rsidRPr="00954746">
        <w:rPr>
          <w:rFonts w:eastAsia="Times New Roman"/>
          <w:sz w:val="24"/>
          <w:szCs w:val="24"/>
        </w:rPr>
        <w:t xml:space="preserve"> приводятся данные</w:t>
      </w:r>
      <w:r w:rsidRPr="00954746">
        <w:rPr>
          <w:rFonts w:eastAsia="Times New Roman"/>
          <w:sz w:val="24"/>
          <w:szCs w:val="24"/>
        </w:rPr>
        <w:t xml:space="preserve"> </w:t>
      </w:r>
      <w:r w:rsidR="007A5104" w:rsidRPr="00954746">
        <w:rPr>
          <w:rFonts w:eastAsia="Times New Roman"/>
          <w:sz w:val="24"/>
          <w:szCs w:val="24"/>
        </w:rPr>
        <w:t>сумме финансовых средств, израсходованных на приобретение или замену оборудования.</w:t>
      </w:r>
    </w:p>
    <w:p w:rsidR="007A5104" w:rsidRPr="00954746" w:rsidRDefault="00B564B3" w:rsidP="00954746">
      <w:pPr>
        <w:spacing w:line="276" w:lineRule="auto"/>
        <w:ind w:firstLine="285"/>
        <w:jc w:val="both"/>
        <w:rPr>
          <w:rFonts w:eastAsia="Times New Roman"/>
          <w:sz w:val="24"/>
          <w:szCs w:val="24"/>
        </w:rPr>
      </w:pPr>
      <w:r w:rsidRPr="00954746">
        <w:rPr>
          <w:rFonts w:eastAsia="Times New Roman"/>
          <w:b/>
          <w:sz w:val="24"/>
          <w:szCs w:val="24"/>
        </w:rPr>
        <w:t>В г</w:t>
      </w:r>
      <w:r w:rsidR="007A5104" w:rsidRPr="00954746">
        <w:rPr>
          <w:rFonts w:eastAsia="Times New Roman"/>
          <w:b/>
          <w:bCs/>
          <w:sz w:val="24"/>
          <w:szCs w:val="24"/>
        </w:rPr>
        <w:t>раф</w:t>
      </w:r>
      <w:r w:rsidRPr="00954746">
        <w:rPr>
          <w:rFonts w:eastAsia="Times New Roman"/>
          <w:b/>
          <w:bCs/>
          <w:sz w:val="24"/>
          <w:szCs w:val="24"/>
        </w:rPr>
        <w:t xml:space="preserve">е </w:t>
      </w:r>
      <w:r w:rsidR="007A5104" w:rsidRPr="00954746">
        <w:rPr>
          <w:rFonts w:eastAsia="Times New Roman"/>
          <w:b/>
          <w:bCs/>
          <w:sz w:val="24"/>
          <w:szCs w:val="24"/>
        </w:rPr>
        <w:t xml:space="preserve">22 </w:t>
      </w:r>
      <w:r w:rsidR="00453533" w:rsidRPr="00954746">
        <w:rPr>
          <w:b/>
          <w:sz w:val="24"/>
          <w:szCs w:val="24"/>
        </w:rPr>
        <w:t>для улучшения условий доступности для инвалидов и лиц с ОВЗ</w:t>
      </w:r>
      <w:r w:rsidR="00453533" w:rsidRPr="00954746">
        <w:rPr>
          <w:rFonts w:eastAsia="Times New Roman"/>
          <w:b/>
          <w:sz w:val="24"/>
          <w:szCs w:val="24"/>
        </w:rPr>
        <w:t xml:space="preserve"> </w:t>
      </w:r>
      <w:r w:rsidR="007A5104" w:rsidRPr="00954746">
        <w:rPr>
          <w:rFonts w:eastAsia="Times New Roman"/>
          <w:b/>
          <w:sz w:val="24"/>
          <w:szCs w:val="24"/>
        </w:rPr>
        <w:t>(из гр</w:t>
      </w:r>
      <w:r w:rsidRPr="00954746">
        <w:rPr>
          <w:rFonts w:eastAsia="Times New Roman"/>
          <w:b/>
          <w:sz w:val="24"/>
          <w:szCs w:val="24"/>
        </w:rPr>
        <w:t xml:space="preserve">. </w:t>
      </w:r>
      <w:r w:rsidR="007A5104" w:rsidRPr="00954746">
        <w:rPr>
          <w:rFonts w:eastAsia="Times New Roman"/>
          <w:b/>
          <w:sz w:val="24"/>
          <w:szCs w:val="24"/>
        </w:rPr>
        <w:t>21)</w:t>
      </w:r>
      <w:r w:rsidR="007A5104" w:rsidRPr="00954746">
        <w:rPr>
          <w:rFonts w:eastAsia="Times New Roman"/>
          <w:b/>
          <w:bCs/>
          <w:sz w:val="24"/>
          <w:szCs w:val="24"/>
        </w:rPr>
        <w:t xml:space="preserve"> </w:t>
      </w:r>
      <w:r w:rsidRPr="00954746">
        <w:rPr>
          <w:rFonts w:eastAsia="Times New Roman"/>
          <w:bCs/>
          <w:sz w:val="24"/>
          <w:szCs w:val="24"/>
        </w:rPr>
        <w:t>п</w:t>
      </w:r>
      <w:r w:rsidR="007A5104" w:rsidRPr="00954746">
        <w:rPr>
          <w:rFonts w:eastAsia="Times New Roman"/>
          <w:sz w:val="24"/>
          <w:szCs w:val="24"/>
        </w:rPr>
        <w:t>риводятся данные о сумме финансовых средств, израсходованных на приобретение или замену оборудования</w:t>
      </w:r>
      <w:r w:rsidR="00453533" w:rsidRPr="00954746">
        <w:rPr>
          <w:rFonts w:eastAsia="Times New Roman"/>
          <w:sz w:val="24"/>
          <w:szCs w:val="24"/>
        </w:rPr>
        <w:t xml:space="preserve"> </w:t>
      </w:r>
      <w:r w:rsidR="007A5104" w:rsidRPr="00954746">
        <w:rPr>
          <w:rFonts w:eastAsia="Times New Roman"/>
          <w:sz w:val="24"/>
          <w:szCs w:val="24"/>
        </w:rPr>
        <w:t>для</w:t>
      </w:r>
      <w:r w:rsidR="00453533" w:rsidRPr="00954746">
        <w:rPr>
          <w:rFonts w:eastAsia="Times New Roman"/>
          <w:sz w:val="24"/>
          <w:szCs w:val="24"/>
        </w:rPr>
        <w:t xml:space="preserve"> </w:t>
      </w:r>
      <w:r w:rsidR="007A5104" w:rsidRPr="00954746">
        <w:rPr>
          <w:rFonts w:eastAsia="Times New Roman"/>
          <w:sz w:val="24"/>
          <w:szCs w:val="24"/>
        </w:rPr>
        <w:t>улучшения</w:t>
      </w:r>
      <w:r w:rsidR="00453533" w:rsidRPr="00954746">
        <w:rPr>
          <w:rFonts w:eastAsia="Times New Roman"/>
          <w:sz w:val="24"/>
          <w:szCs w:val="24"/>
        </w:rPr>
        <w:t xml:space="preserve"> </w:t>
      </w:r>
      <w:r w:rsidR="007A5104" w:rsidRPr="00954746">
        <w:rPr>
          <w:rFonts w:eastAsia="Times New Roman"/>
          <w:sz w:val="24"/>
          <w:szCs w:val="24"/>
        </w:rPr>
        <w:t>условий</w:t>
      </w:r>
      <w:r w:rsidRPr="00954746">
        <w:rPr>
          <w:rFonts w:eastAsia="Times New Roman"/>
          <w:sz w:val="24"/>
          <w:szCs w:val="24"/>
        </w:rPr>
        <w:t xml:space="preserve"> </w:t>
      </w:r>
      <w:r w:rsidR="00453533" w:rsidRPr="00954746">
        <w:rPr>
          <w:rFonts w:eastAsia="Times New Roman"/>
          <w:sz w:val="24"/>
          <w:szCs w:val="24"/>
        </w:rPr>
        <w:t xml:space="preserve">доступности для </w:t>
      </w:r>
      <w:r w:rsidR="007A5104" w:rsidRPr="00954746">
        <w:rPr>
          <w:rFonts w:eastAsia="Times New Roman"/>
          <w:sz w:val="24"/>
          <w:szCs w:val="24"/>
        </w:rPr>
        <w:t>лиц ограниченными возможностями здоровья (</w:t>
      </w:r>
      <w:proofErr w:type="spellStart"/>
      <w:r w:rsidR="007A5104" w:rsidRPr="00954746">
        <w:rPr>
          <w:rFonts w:eastAsia="Times New Roman"/>
          <w:sz w:val="24"/>
          <w:szCs w:val="24"/>
        </w:rPr>
        <w:t>скалоходов</w:t>
      </w:r>
      <w:proofErr w:type="spellEnd"/>
      <w:r w:rsidR="007A5104" w:rsidRPr="00954746">
        <w:rPr>
          <w:rFonts w:eastAsia="Times New Roman"/>
          <w:sz w:val="24"/>
          <w:szCs w:val="24"/>
        </w:rPr>
        <w:t>, подъемников, аудиосистем и других видов оборудования).</w:t>
      </w:r>
    </w:p>
    <w:p w:rsidR="007A5104" w:rsidRPr="00954746" w:rsidRDefault="00B564B3" w:rsidP="00954746">
      <w:pPr>
        <w:spacing w:line="276" w:lineRule="auto"/>
        <w:ind w:firstLine="708"/>
        <w:jc w:val="both"/>
        <w:rPr>
          <w:rFonts w:eastAsia="Times New Roman"/>
          <w:sz w:val="24"/>
          <w:szCs w:val="24"/>
        </w:rPr>
      </w:pPr>
      <w:r w:rsidRPr="00954746">
        <w:rPr>
          <w:rFonts w:eastAsia="Times New Roman"/>
          <w:b/>
          <w:sz w:val="24"/>
          <w:szCs w:val="24"/>
        </w:rPr>
        <w:t>В г</w:t>
      </w:r>
      <w:r w:rsidRPr="00954746">
        <w:rPr>
          <w:rFonts w:eastAsia="Times New Roman"/>
          <w:b/>
          <w:bCs/>
          <w:sz w:val="24"/>
          <w:szCs w:val="24"/>
        </w:rPr>
        <w:t>рафе</w:t>
      </w:r>
      <w:r w:rsidR="007A5104" w:rsidRPr="00954746">
        <w:rPr>
          <w:rFonts w:eastAsia="Times New Roman"/>
          <w:b/>
          <w:bCs/>
          <w:sz w:val="24"/>
          <w:szCs w:val="24"/>
        </w:rPr>
        <w:t xml:space="preserve"> 23</w:t>
      </w:r>
      <w:r w:rsidR="00931150" w:rsidRPr="00954746">
        <w:rPr>
          <w:sz w:val="24"/>
          <w:szCs w:val="24"/>
        </w:rPr>
        <w:t xml:space="preserve"> </w:t>
      </w:r>
      <w:r w:rsidR="00931150" w:rsidRPr="00954746">
        <w:rPr>
          <w:b/>
          <w:sz w:val="24"/>
          <w:szCs w:val="24"/>
        </w:rPr>
        <w:t>за счет средств, полученных от оказания услуг (выполнения работ) на платной основе и от иной приносящей доход деятельности</w:t>
      </w:r>
      <w:r w:rsidR="007A5104" w:rsidRPr="00954746">
        <w:rPr>
          <w:rFonts w:eastAsia="Times New Roman"/>
          <w:b/>
          <w:bCs/>
          <w:sz w:val="24"/>
          <w:szCs w:val="24"/>
        </w:rPr>
        <w:t xml:space="preserve"> </w:t>
      </w:r>
      <w:r w:rsidR="007A5104" w:rsidRPr="00954746">
        <w:rPr>
          <w:rFonts w:eastAsia="Times New Roman"/>
          <w:b/>
          <w:sz w:val="24"/>
          <w:szCs w:val="24"/>
        </w:rPr>
        <w:t>(из гр</w:t>
      </w:r>
      <w:r w:rsidRPr="00954746">
        <w:rPr>
          <w:rFonts w:eastAsia="Times New Roman"/>
          <w:b/>
          <w:sz w:val="24"/>
          <w:szCs w:val="24"/>
        </w:rPr>
        <w:t xml:space="preserve">. </w:t>
      </w:r>
      <w:r w:rsidR="007A5104" w:rsidRPr="00954746">
        <w:rPr>
          <w:rFonts w:eastAsia="Times New Roman"/>
          <w:b/>
          <w:sz w:val="24"/>
          <w:szCs w:val="24"/>
        </w:rPr>
        <w:t>21)</w:t>
      </w:r>
      <w:r w:rsidRPr="00954746">
        <w:rPr>
          <w:rFonts w:eastAsia="Times New Roman"/>
          <w:sz w:val="24"/>
          <w:szCs w:val="24"/>
        </w:rPr>
        <w:t xml:space="preserve"> п</w:t>
      </w:r>
      <w:r w:rsidR="007A5104" w:rsidRPr="00954746">
        <w:rPr>
          <w:rFonts w:eastAsia="Times New Roman"/>
          <w:sz w:val="24"/>
          <w:szCs w:val="24"/>
        </w:rPr>
        <w:t xml:space="preserve">риводятся данные о сумме финансовых средств, израсходованных на приобретение или замену оборудования, полученных от поступлений от оказания услуг (выполнения работ) на платной основе и от иной приносящей доход деятельности </w:t>
      </w:r>
    </w:p>
    <w:p w:rsidR="008B4CB0" w:rsidRPr="00954746" w:rsidRDefault="00B564B3" w:rsidP="00954746">
      <w:pPr>
        <w:suppressAutoHyphens/>
        <w:spacing w:line="276" w:lineRule="auto"/>
        <w:ind w:firstLine="567"/>
        <w:jc w:val="both"/>
        <w:rPr>
          <w:sz w:val="24"/>
          <w:szCs w:val="24"/>
        </w:rPr>
      </w:pPr>
      <w:r w:rsidRPr="00954746">
        <w:rPr>
          <w:rFonts w:eastAsia="Times New Roman"/>
          <w:b/>
          <w:bCs/>
          <w:sz w:val="24"/>
          <w:szCs w:val="24"/>
        </w:rPr>
        <w:t>В г</w:t>
      </w:r>
      <w:r w:rsidR="007A5104" w:rsidRPr="00954746">
        <w:rPr>
          <w:rFonts w:eastAsia="Times New Roman"/>
          <w:b/>
          <w:bCs/>
          <w:sz w:val="24"/>
          <w:szCs w:val="24"/>
        </w:rPr>
        <w:t>раф</w:t>
      </w:r>
      <w:r w:rsidRPr="00954746">
        <w:rPr>
          <w:rFonts w:eastAsia="Times New Roman"/>
          <w:b/>
          <w:bCs/>
          <w:sz w:val="24"/>
          <w:szCs w:val="24"/>
        </w:rPr>
        <w:t>е</w:t>
      </w:r>
      <w:r w:rsidR="007A5104" w:rsidRPr="00954746">
        <w:rPr>
          <w:rFonts w:eastAsia="Times New Roman"/>
          <w:b/>
          <w:bCs/>
          <w:sz w:val="24"/>
          <w:szCs w:val="24"/>
        </w:rPr>
        <w:t xml:space="preserve"> 24</w:t>
      </w:r>
      <w:r w:rsidR="008B4CB0" w:rsidRPr="00954746">
        <w:rPr>
          <w:sz w:val="24"/>
          <w:szCs w:val="24"/>
        </w:rPr>
        <w:t xml:space="preserve"> </w:t>
      </w:r>
      <w:r w:rsidR="008B4CB0" w:rsidRPr="00954746">
        <w:rPr>
          <w:b/>
          <w:sz w:val="24"/>
          <w:szCs w:val="24"/>
        </w:rPr>
        <w:t>Расходы на комплектование фонда, всего</w:t>
      </w:r>
      <w:r w:rsidR="007A5104" w:rsidRPr="00954746">
        <w:rPr>
          <w:rFonts w:eastAsia="Times New Roman"/>
          <w:b/>
          <w:bCs/>
          <w:sz w:val="24"/>
          <w:szCs w:val="24"/>
        </w:rPr>
        <w:t xml:space="preserve"> </w:t>
      </w:r>
      <w:r w:rsidR="007A5104" w:rsidRPr="00954746">
        <w:rPr>
          <w:rFonts w:eastAsia="Times New Roman"/>
          <w:b/>
          <w:sz w:val="24"/>
          <w:szCs w:val="24"/>
        </w:rPr>
        <w:t>(из гр</w:t>
      </w:r>
      <w:r w:rsidRPr="00954746">
        <w:rPr>
          <w:rFonts w:eastAsia="Times New Roman"/>
          <w:b/>
          <w:sz w:val="24"/>
          <w:szCs w:val="24"/>
        </w:rPr>
        <w:t xml:space="preserve">. </w:t>
      </w:r>
      <w:r w:rsidR="007A5104" w:rsidRPr="00954746">
        <w:rPr>
          <w:rFonts w:eastAsia="Times New Roman"/>
          <w:b/>
          <w:sz w:val="24"/>
          <w:szCs w:val="24"/>
        </w:rPr>
        <w:t>14)</w:t>
      </w:r>
      <w:r w:rsidRPr="00954746">
        <w:rPr>
          <w:rFonts w:eastAsia="Times New Roman"/>
          <w:sz w:val="24"/>
          <w:szCs w:val="24"/>
        </w:rPr>
        <w:t xml:space="preserve"> п</w:t>
      </w:r>
      <w:r w:rsidR="007A5104" w:rsidRPr="00954746">
        <w:rPr>
          <w:rFonts w:eastAsia="Times New Roman"/>
          <w:sz w:val="24"/>
          <w:szCs w:val="24"/>
        </w:rPr>
        <w:t>риводится сумма финансовых средств,</w:t>
      </w:r>
      <w:r w:rsidR="007A5104" w:rsidRPr="00954746">
        <w:rPr>
          <w:rFonts w:eastAsia="Times New Roman"/>
          <w:b/>
          <w:bCs/>
          <w:sz w:val="24"/>
          <w:szCs w:val="24"/>
        </w:rPr>
        <w:t xml:space="preserve"> </w:t>
      </w:r>
      <w:r w:rsidR="007A5104" w:rsidRPr="00954746">
        <w:rPr>
          <w:rFonts w:eastAsia="Times New Roman"/>
          <w:sz w:val="24"/>
          <w:szCs w:val="24"/>
        </w:rPr>
        <w:t>израсходованных на комплектование фондов – приобретение документов путем покупки изданий, подписки на периодические издания и на доступ к удаленным сетевым ресурсам. Расходы отражаются по бухгалтерским счетам в разрезе договоров.</w:t>
      </w:r>
      <w:r w:rsidR="008B4CB0" w:rsidRPr="00954746">
        <w:rPr>
          <w:sz w:val="24"/>
          <w:szCs w:val="24"/>
        </w:rPr>
        <w:t xml:space="preserve"> Расходы отражаются по бухгалтерским счетам в разрезе контрагентов и договоров.</w:t>
      </w:r>
    </w:p>
    <w:p w:rsidR="008B4CB0" w:rsidRPr="00954746" w:rsidRDefault="00B564B3" w:rsidP="00954746">
      <w:pPr>
        <w:spacing w:line="276" w:lineRule="auto"/>
        <w:jc w:val="both"/>
        <w:rPr>
          <w:rFonts w:eastAsia="Times New Roman"/>
          <w:sz w:val="24"/>
          <w:szCs w:val="24"/>
        </w:rPr>
      </w:pPr>
      <w:bookmarkStart w:id="0" w:name="_GoBack"/>
      <w:bookmarkEnd w:id="0"/>
      <w:r w:rsidRPr="00954746">
        <w:rPr>
          <w:rFonts w:eastAsia="Times New Roman"/>
          <w:sz w:val="24"/>
          <w:szCs w:val="24"/>
        </w:rPr>
        <w:tab/>
      </w:r>
      <w:r w:rsidRPr="00954746">
        <w:rPr>
          <w:rFonts w:eastAsia="Times New Roman"/>
          <w:b/>
          <w:sz w:val="24"/>
          <w:szCs w:val="24"/>
        </w:rPr>
        <w:t>В г</w:t>
      </w:r>
      <w:r w:rsidR="007A5104" w:rsidRPr="00954746">
        <w:rPr>
          <w:rFonts w:eastAsia="Times New Roman"/>
          <w:b/>
          <w:bCs/>
          <w:sz w:val="24"/>
          <w:szCs w:val="24"/>
        </w:rPr>
        <w:t>раф</w:t>
      </w:r>
      <w:r w:rsidRPr="00954746">
        <w:rPr>
          <w:rFonts w:eastAsia="Times New Roman"/>
          <w:b/>
          <w:bCs/>
          <w:sz w:val="24"/>
          <w:szCs w:val="24"/>
        </w:rPr>
        <w:t>е</w:t>
      </w:r>
      <w:r w:rsidR="007A5104" w:rsidRPr="00954746">
        <w:rPr>
          <w:rFonts w:eastAsia="Times New Roman"/>
          <w:b/>
          <w:bCs/>
          <w:sz w:val="24"/>
          <w:szCs w:val="24"/>
        </w:rPr>
        <w:t xml:space="preserve"> 25 </w:t>
      </w:r>
      <w:r w:rsidR="008B4CB0" w:rsidRPr="00954746">
        <w:rPr>
          <w:rFonts w:eastAsia="Times New Roman"/>
          <w:b/>
          <w:bCs/>
          <w:sz w:val="24"/>
          <w:szCs w:val="24"/>
        </w:rPr>
        <w:t>из них н</w:t>
      </w:r>
      <w:r w:rsidR="008B4CB0" w:rsidRPr="00954746">
        <w:rPr>
          <w:b/>
          <w:sz w:val="24"/>
          <w:szCs w:val="24"/>
        </w:rPr>
        <w:t>а подписку на доступ к удаленным сетевым ресурсам</w:t>
      </w:r>
      <w:r w:rsidR="008B4CB0" w:rsidRPr="00954746">
        <w:rPr>
          <w:rFonts w:eastAsia="Times New Roman"/>
          <w:b/>
          <w:bCs/>
          <w:sz w:val="24"/>
          <w:szCs w:val="24"/>
        </w:rPr>
        <w:t xml:space="preserve"> </w:t>
      </w:r>
      <w:r w:rsidR="007A5104" w:rsidRPr="00954746">
        <w:rPr>
          <w:rFonts w:eastAsia="Times New Roman"/>
          <w:b/>
          <w:bCs/>
          <w:sz w:val="24"/>
          <w:szCs w:val="24"/>
        </w:rPr>
        <w:t>(</w:t>
      </w:r>
      <w:r w:rsidR="007A5104" w:rsidRPr="00954746">
        <w:rPr>
          <w:rFonts w:eastAsia="Times New Roman"/>
          <w:b/>
          <w:sz w:val="24"/>
          <w:szCs w:val="24"/>
        </w:rPr>
        <w:t>из гр</w:t>
      </w:r>
      <w:r w:rsidRPr="00954746">
        <w:rPr>
          <w:rFonts w:eastAsia="Times New Roman"/>
          <w:b/>
          <w:sz w:val="24"/>
          <w:szCs w:val="24"/>
        </w:rPr>
        <w:t xml:space="preserve">. </w:t>
      </w:r>
      <w:r w:rsidR="007A5104" w:rsidRPr="00954746">
        <w:rPr>
          <w:rFonts w:eastAsia="Times New Roman"/>
          <w:b/>
          <w:sz w:val="24"/>
          <w:szCs w:val="24"/>
        </w:rPr>
        <w:t>24)</w:t>
      </w:r>
      <w:r w:rsidRPr="00954746">
        <w:rPr>
          <w:rFonts w:eastAsia="Times New Roman"/>
          <w:b/>
          <w:sz w:val="24"/>
          <w:szCs w:val="24"/>
        </w:rPr>
        <w:t xml:space="preserve"> </w:t>
      </w:r>
      <w:r w:rsidR="008B4CB0" w:rsidRPr="00954746">
        <w:rPr>
          <w:sz w:val="24"/>
          <w:szCs w:val="24"/>
        </w:rPr>
        <w:t>указывается сумма финансовых средств, израсходованных на подписку на доступ к удаленным сетевым ресурсам за счет бюджетов всех уровней (федерального, республиканского, муниципального) и собственных средств.</w:t>
      </w:r>
    </w:p>
    <w:p w:rsidR="007A5104" w:rsidRPr="00954746" w:rsidRDefault="00B564B3" w:rsidP="00954746">
      <w:pPr>
        <w:spacing w:line="276" w:lineRule="auto"/>
        <w:ind w:firstLine="708"/>
        <w:jc w:val="both"/>
        <w:rPr>
          <w:sz w:val="24"/>
          <w:szCs w:val="24"/>
        </w:rPr>
      </w:pPr>
      <w:r w:rsidRPr="00954746">
        <w:rPr>
          <w:b/>
          <w:sz w:val="24"/>
          <w:szCs w:val="24"/>
        </w:rPr>
        <w:t>В г</w:t>
      </w:r>
      <w:r w:rsidR="007A5104" w:rsidRPr="00954746">
        <w:rPr>
          <w:rFonts w:eastAsia="Times New Roman"/>
          <w:b/>
          <w:bCs/>
          <w:sz w:val="24"/>
          <w:szCs w:val="24"/>
        </w:rPr>
        <w:t>раф</w:t>
      </w:r>
      <w:r w:rsidRPr="00954746">
        <w:rPr>
          <w:rFonts w:eastAsia="Times New Roman"/>
          <w:b/>
          <w:bCs/>
          <w:sz w:val="24"/>
          <w:szCs w:val="24"/>
        </w:rPr>
        <w:t>е</w:t>
      </w:r>
      <w:r w:rsidR="007A5104" w:rsidRPr="00954746">
        <w:rPr>
          <w:rFonts w:eastAsia="Times New Roman"/>
          <w:b/>
          <w:bCs/>
          <w:sz w:val="24"/>
          <w:szCs w:val="24"/>
        </w:rPr>
        <w:t xml:space="preserve"> 26 </w:t>
      </w:r>
      <w:r w:rsidR="008B4CB0" w:rsidRPr="00954746">
        <w:rPr>
          <w:b/>
          <w:sz w:val="24"/>
          <w:szCs w:val="24"/>
        </w:rPr>
        <w:t>из них за счет средств, полученных от оказания услуг (выполнения работ) на платной основе и от иной приносящей доход деятельности</w:t>
      </w:r>
      <w:r w:rsidR="008B4CB0" w:rsidRPr="00954746">
        <w:rPr>
          <w:rFonts w:eastAsia="Times New Roman"/>
          <w:b/>
          <w:bCs/>
          <w:sz w:val="24"/>
          <w:szCs w:val="24"/>
        </w:rPr>
        <w:t xml:space="preserve"> </w:t>
      </w:r>
      <w:r w:rsidR="007A5104" w:rsidRPr="00954746">
        <w:rPr>
          <w:rFonts w:eastAsia="Times New Roman"/>
          <w:b/>
          <w:sz w:val="24"/>
          <w:szCs w:val="24"/>
        </w:rPr>
        <w:t>(из гр</w:t>
      </w:r>
      <w:r w:rsidRPr="00954746">
        <w:rPr>
          <w:rFonts w:eastAsia="Times New Roman"/>
          <w:b/>
          <w:sz w:val="24"/>
          <w:szCs w:val="24"/>
        </w:rPr>
        <w:t xml:space="preserve">. </w:t>
      </w:r>
      <w:r w:rsidR="007A5104" w:rsidRPr="00954746">
        <w:rPr>
          <w:rFonts w:eastAsia="Times New Roman"/>
          <w:b/>
          <w:sz w:val="24"/>
          <w:szCs w:val="24"/>
        </w:rPr>
        <w:t>25</w:t>
      </w:r>
      <w:r w:rsidRPr="00954746">
        <w:rPr>
          <w:rFonts w:eastAsia="Times New Roman"/>
          <w:b/>
          <w:sz w:val="24"/>
          <w:szCs w:val="24"/>
        </w:rPr>
        <w:t xml:space="preserve">) </w:t>
      </w:r>
      <w:r w:rsidRPr="00954746">
        <w:rPr>
          <w:rFonts w:eastAsia="Times New Roman"/>
          <w:sz w:val="24"/>
          <w:szCs w:val="24"/>
        </w:rPr>
        <w:t>п</w:t>
      </w:r>
      <w:r w:rsidR="007A5104" w:rsidRPr="00954746">
        <w:rPr>
          <w:rFonts w:eastAsia="Times New Roman"/>
          <w:sz w:val="24"/>
          <w:szCs w:val="24"/>
        </w:rPr>
        <w:t>риводится сумма средств,</w:t>
      </w:r>
      <w:r w:rsidR="007A5104" w:rsidRPr="00954746">
        <w:rPr>
          <w:rFonts w:eastAsia="Times New Roman"/>
          <w:b/>
          <w:bCs/>
          <w:sz w:val="24"/>
          <w:szCs w:val="24"/>
        </w:rPr>
        <w:t xml:space="preserve"> </w:t>
      </w:r>
      <w:r w:rsidR="007A5104" w:rsidRPr="00954746">
        <w:rPr>
          <w:rFonts w:eastAsia="Times New Roman"/>
          <w:sz w:val="24"/>
          <w:szCs w:val="24"/>
        </w:rPr>
        <w:t>израсходованных на подписку к удаленным ресурсам, полученных от оказания услуг (выполнения работ) на платной основе и от иной приносящей доход деятельности.</w:t>
      </w:r>
    </w:p>
    <w:p w:rsidR="00954746" w:rsidRDefault="00012D92" w:rsidP="00954746">
      <w:pPr>
        <w:spacing w:line="276" w:lineRule="auto"/>
        <w:ind w:firstLine="708"/>
        <w:jc w:val="both"/>
        <w:rPr>
          <w:rFonts w:eastAsia="Times New Roman"/>
          <w:sz w:val="24"/>
          <w:szCs w:val="24"/>
        </w:rPr>
      </w:pPr>
      <w:r w:rsidRPr="00954746">
        <w:rPr>
          <w:b/>
          <w:sz w:val="24"/>
          <w:szCs w:val="24"/>
        </w:rPr>
        <w:t>В г</w:t>
      </w:r>
      <w:r w:rsidR="007A5104" w:rsidRPr="00954746">
        <w:rPr>
          <w:rFonts w:eastAsia="Times New Roman"/>
          <w:b/>
          <w:bCs/>
          <w:sz w:val="24"/>
          <w:szCs w:val="24"/>
        </w:rPr>
        <w:t>раф</w:t>
      </w:r>
      <w:r w:rsidRPr="00954746">
        <w:rPr>
          <w:rFonts w:eastAsia="Times New Roman"/>
          <w:b/>
          <w:bCs/>
          <w:sz w:val="24"/>
          <w:szCs w:val="24"/>
        </w:rPr>
        <w:t>е</w:t>
      </w:r>
      <w:r w:rsidR="007A5104" w:rsidRPr="00954746">
        <w:rPr>
          <w:rFonts w:eastAsia="Times New Roman"/>
          <w:b/>
          <w:bCs/>
          <w:sz w:val="24"/>
          <w:szCs w:val="24"/>
        </w:rPr>
        <w:t xml:space="preserve"> 27 </w:t>
      </w:r>
      <w:r w:rsidR="008B4CB0" w:rsidRPr="00954746">
        <w:rPr>
          <w:rFonts w:eastAsia="Times New Roman"/>
          <w:b/>
          <w:bCs/>
          <w:sz w:val="24"/>
          <w:szCs w:val="24"/>
        </w:rPr>
        <w:t>Р</w:t>
      </w:r>
      <w:r w:rsidR="008B4CB0" w:rsidRPr="00954746">
        <w:rPr>
          <w:b/>
          <w:sz w:val="24"/>
          <w:szCs w:val="24"/>
        </w:rPr>
        <w:t>асходы на организацию и проведение мероприятий, всего</w:t>
      </w:r>
      <w:r w:rsidR="008B4CB0" w:rsidRPr="00954746">
        <w:rPr>
          <w:sz w:val="24"/>
          <w:szCs w:val="24"/>
        </w:rPr>
        <w:t xml:space="preserve"> </w:t>
      </w:r>
      <w:r w:rsidR="007A5104" w:rsidRPr="00954746">
        <w:rPr>
          <w:rFonts w:eastAsia="Times New Roman"/>
          <w:b/>
          <w:bCs/>
          <w:sz w:val="24"/>
          <w:szCs w:val="24"/>
        </w:rPr>
        <w:t>(</w:t>
      </w:r>
      <w:r w:rsidR="007A5104" w:rsidRPr="00954746">
        <w:rPr>
          <w:rFonts w:eastAsia="Times New Roman"/>
          <w:b/>
          <w:sz w:val="24"/>
          <w:szCs w:val="24"/>
        </w:rPr>
        <w:t>из гр</w:t>
      </w:r>
      <w:r w:rsidRPr="00954746">
        <w:rPr>
          <w:rFonts w:eastAsia="Times New Roman"/>
          <w:b/>
          <w:sz w:val="24"/>
          <w:szCs w:val="24"/>
        </w:rPr>
        <w:t xml:space="preserve">. </w:t>
      </w:r>
      <w:r w:rsidR="007A5104" w:rsidRPr="00954746">
        <w:rPr>
          <w:rFonts w:eastAsia="Times New Roman"/>
          <w:b/>
          <w:sz w:val="24"/>
          <w:szCs w:val="24"/>
        </w:rPr>
        <w:t>14</w:t>
      </w:r>
      <w:r w:rsidRPr="00954746">
        <w:rPr>
          <w:rFonts w:eastAsia="Times New Roman"/>
          <w:b/>
          <w:sz w:val="24"/>
          <w:szCs w:val="24"/>
        </w:rPr>
        <w:t>)</w:t>
      </w:r>
      <w:r w:rsidRPr="00954746">
        <w:rPr>
          <w:rFonts w:eastAsia="Times New Roman"/>
          <w:sz w:val="24"/>
          <w:szCs w:val="24"/>
        </w:rPr>
        <w:t xml:space="preserve"> п</w:t>
      </w:r>
      <w:r w:rsidR="007A5104" w:rsidRPr="00954746">
        <w:rPr>
          <w:rFonts w:eastAsia="Times New Roman"/>
          <w:sz w:val="24"/>
          <w:szCs w:val="24"/>
        </w:rPr>
        <w:t>риводятся данные о величине финансовых средств, израсходованных на организацию и проведение массовых (фестивалей, выставок, конкурсов, смотров, творческих встреч, публичных лекций, презентаций, иных зрелищных мероприятий)</w:t>
      </w:r>
      <w:r w:rsidRPr="00954746">
        <w:rPr>
          <w:rFonts w:eastAsia="Times New Roman"/>
          <w:sz w:val="24"/>
          <w:szCs w:val="24"/>
        </w:rPr>
        <w:t xml:space="preserve"> </w:t>
      </w:r>
      <w:r w:rsidR="007A5104" w:rsidRPr="00954746">
        <w:rPr>
          <w:rFonts w:eastAsia="Times New Roman"/>
          <w:sz w:val="24"/>
          <w:szCs w:val="24"/>
        </w:rPr>
        <w:t>методических (конференций, семинаров, круглых столов и иных) мероприятий.</w:t>
      </w:r>
    </w:p>
    <w:p w:rsidR="007A5104" w:rsidRPr="00954746" w:rsidRDefault="007A5104" w:rsidP="00954746">
      <w:pPr>
        <w:spacing w:line="276" w:lineRule="auto"/>
        <w:ind w:firstLine="708"/>
        <w:jc w:val="both"/>
        <w:rPr>
          <w:rFonts w:eastAsia="Times New Roman"/>
          <w:sz w:val="24"/>
          <w:szCs w:val="24"/>
        </w:rPr>
      </w:pPr>
      <w:r w:rsidRPr="00954746">
        <w:rPr>
          <w:rFonts w:eastAsia="Times New Roman"/>
          <w:b/>
          <w:sz w:val="24"/>
          <w:szCs w:val="24"/>
        </w:rPr>
        <w:lastRenderedPageBreak/>
        <w:t>В графе 28</w:t>
      </w:r>
      <w:r w:rsidR="008B4CB0" w:rsidRPr="00954746">
        <w:rPr>
          <w:sz w:val="24"/>
          <w:szCs w:val="24"/>
        </w:rPr>
        <w:t xml:space="preserve"> </w:t>
      </w:r>
      <w:r w:rsidR="008B4CB0" w:rsidRPr="00954746">
        <w:rPr>
          <w:b/>
          <w:sz w:val="24"/>
          <w:szCs w:val="24"/>
        </w:rPr>
        <w:t>из них</w:t>
      </w:r>
      <w:r w:rsidR="008B4CB0" w:rsidRPr="00954746">
        <w:rPr>
          <w:sz w:val="24"/>
          <w:szCs w:val="24"/>
        </w:rPr>
        <w:t xml:space="preserve"> </w:t>
      </w:r>
      <w:r w:rsidR="008B4CB0" w:rsidRPr="00954746">
        <w:rPr>
          <w:b/>
          <w:sz w:val="24"/>
          <w:szCs w:val="24"/>
        </w:rPr>
        <w:t>за счет средств, полученных от оказания услуг (выполнения работ) на платной основе и от иной приносящей доход деятельности</w:t>
      </w:r>
      <w:r w:rsidRPr="00954746">
        <w:rPr>
          <w:rFonts w:eastAsia="Times New Roman"/>
          <w:b/>
          <w:sz w:val="24"/>
          <w:szCs w:val="24"/>
        </w:rPr>
        <w:t xml:space="preserve"> (из гр</w:t>
      </w:r>
      <w:r w:rsidR="00012D92" w:rsidRPr="00954746">
        <w:rPr>
          <w:rFonts w:eastAsia="Times New Roman"/>
          <w:b/>
          <w:sz w:val="24"/>
          <w:szCs w:val="24"/>
        </w:rPr>
        <w:t>.</w:t>
      </w:r>
      <w:r w:rsidRPr="00954746">
        <w:rPr>
          <w:rFonts w:eastAsia="Times New Roman"/>
          <w:b/>
          <w:sz w:val="24"/>
          <w:szCs w:val="24"/>
        </w:rPr>
        <w:t xml:space="preserve"> 27)</w:t>
      </w:r>
      <w:r w:rsidRPr="00954746">
        <w:rPr>
          <w:rFonts w:eastAsia="Times New Roman"/>
          <w:sz w:val="24"/>
          <w:szCs w:val="24"/>
        </w:rPr>
        <w:t xml:space="preserve"> приводятся данные о сумме финансовых средств, израсходованных на организацию и проведение мероприятий и полученных от поступлений от оказания услуг (выполнения работ) на платной основе и от иной приносящей доход деятельности.</w:t>
      </w:r>
    </w:p>
    <w:p w:rsidR="00E42B20" w:rsidRPr="00954746" w:rsidRDefault="00012D92" w:rsidP="00954746">
      <w:pPr>
        <w:spacing w:line="276" w:lineRule="auto"/>
        <w:ind w:firstLine="708"/>
        <w:jc w:val="both"/>
        <w:rPr>
          <w:rFonts w:eastAsia="Times New Roman"/>
          <w:sz w:val="24"/>
          <w:szCs w:val="24"/>
        </w:rPr>
      </w:pPr>
      <w:r w:rsidRPr="00954746">
        <w:rPr>
          <w:rFonts w:eastAsia="Times New Roman"/>
          <w:b/>
          <w:bCs/>
          <w:sz w:val="24"/>
          <w:szCs w:val="24"/>
        </w:rPr>
        <w:t>В г</w:t>
      </w:r>
      <w:r w:rsidR="007A5104" w:rsidRPr="00954746">
        <w:rPr>
          <w:rFonts w:eastAsia="Times New Roman"/>
          <w:b/>
          <w:bCs/>
          <w:sz w:val="24"/>
          <w:szCs w:val="24"/>
        </w:rPr>
        <w:t>раф</w:t>
      </w:r>
      <w:r w:rsidRPr="00954746">
        <w:rPr>
          <w:rFonts w:eastAsia="Times New Roman"/>
          <w:b/>
          <w:bCs/>
          <w:sz w:val="24"/>
          <w:szCs w:val="24"/>
        </w:rPr>
        <w:t>е</w:t>
      </w:r>
      <w:r w:rsidR="007A5104" w:rsidRPr="00954746">
        <w:rPr>
          <w:rFonts w:eastAsia="Times New Roman"/>
          <w:b/>
          <w:bCs/>
          <w:sz w:val="24"/>
          <w:szCs w:val="24"/>
        </w:rPr>
        <w:t xml:space="preserve"> 29</w:t>
      </w:r>
      <w:r w:rsidR="00E42B20" w:rsidRPr="00954746">
        <w:rPr>
          <w:sz w:val="24"/>
          <w:szCs w:val="24"/>
        </w:rPr>
        <w:t xml:space="preserve"> </w:t>
      </w:r>
      <w:r w:rsidR="00E42B20" w:rsidRPr="00954746">
        <w:rPr>
          <w:b/>
          <w:sz w:val="24"/>
          <w:szCs w:val="24"/>
        </w:rPr>
        <w:t>Расходы на информатизацию библиотечной деятельности, в том числе создание электронных каталогов и оцифровку библиотечного фонда, всего</w:t>
      </w:r>
      <w:r w:rsidR="007A5104" w:rsidRPr="00954746">
        <w:rPr>
          <w:rFonts w:eastAsia="Times New Roman"/>
          <w:b/>
          <w:bCs/>
          <w:sz w:val="24"/>
          <w:szCs w:val="24"/>
        </w:rPr>
        <w:t xml:space="preserve"> (</w:t>
      </w:r>
      <w:r w:rsidR="007A5104" w:rsidRPr="00954746">
        <w:rPr>
          <w:rFonts w:eastAsia="Times New Roman"/>
          <w:b/>
          <w:sz w:val="24"/>
          <w:szCs w:val="24"/>
        </w:rPr>
        <w:t>из гр</w:t>
      </w:r>
      <w:r w:rsidRPr="00954746">
        <w:rPr>
          <w:rFonts w:eastAsia="Times New Roman"/>
          <w:b/>
          <w:sz w:val="24"/>
          <w:szCs w:val="24"/>
        </w:rPr>
        <w:t xml:space="preserve">. </w:t>
      </w:r>
      <w:r w:rsidR="007A5104" w:rsidRPr="00954746">
        <w:rPr>
          <w:rFonts w:eastAsia="Times New Roman"/>
          <w:b/>
          <w:sz w:val="24"/>
          <w:szCs w:val="24"/>
        </w:rPr>
        <w:t>14)</w:t>
      </w:r>
      <w:r w:rsidRPr="00954746">
        <w:rPr>
          <w:rFonts w:eastAsia="Times New Roman"/>
          <w:sz w:val="24"/>
          <w:szCs w:val="24"/>
        </w:rPr>
        <w:t xml:space="preserve"> п</w:t>
      </w:r>
      <w:r w:rsidR="007A5104" w:rsidRPr="00954746">
        <w:rPr>
          <w:rFonts w:eastAsia="Times New Roman"/>
          <w:sz w:val="24"/>
          <w:szCs w:val="24"/>
        </w:rPr>
        <w:t>риводятся дан</w:t>
      </w:r>
      <w:r w:rsidR="00E42B20" w:rsidRPr="00954746">
        <w:rPr>
          <w:rFonts w:eastAsia="Times New Roman"/>
          <w:sz w:val="24"/>
          <w:szCs w:val="24"/>
        </w:rPr>
        <w:t xml:space="preserve">ные о сумме финансовых средств, </w:t>
      </w:r>
      <w:r w:rsidR="00E42B20" w:rsidRPr="00954746">
        <w:rPr>
          <w:sz w:val="24"/>
          <w:szCs w:val="24"/>
        </w:rPr>
        <w:t>израсходованных на информатизацию библиотечной деятельности, в том числе на создание электронных каталогов и оцифровку библиотечного фонда из бюджетов всех уровней (федерального, республиканского, муниципального) и собственных средств. Включаются средства, израсходованные на приобретение оборудования, программного обеспечения, оплату услуг сторонних организаций и т. п.</w:t>
      </w:r>
    </w:p>
    <w:p w:rsidR="007A5104" w:rsidRPr="00954746" w:rsidRDefault="00C6135F" w:rsidP="00954746">
      <w:pPr>
        <w:spacing w:line="276" w:lineRule="auto"/>
        <w:ind w:firstLine="708"/>
        <w:jc w:val="both"/>
        <w:rPr>
          <w:rFonts w:eastAsia="Times New Roman"/>
          <w:sz w:val="24"/>
          <w:szCs w:val="24"/>
        </w:rPr>
      </w:pPr>
      <w:r w:rsidRPr="00954746">
        <w:rPr>
          <w:rFonts w:eastAsia="Times New Roman"/>
          <w:b/>
          <w:sz w:val="24"/>
          <w:szCs w:val="24"/>
        </w:rPr>
        <w:t>В г</w:t>
      </w:r>
      <w:r w:rsidR="007A5104" w:rsidRPr="00954746">
        <w:rPr>
          <w:rFonts w:eastAsia="Times New Roman"/>
          <w:b/>
          <w:bCs/>
          <w:sz w:val="24"/>
          <w:szCs w:val="24"/>
        </w:rPr>
        <w:t>раф</w:t>
      </w:r>
      <w:r w:rsidRPr="00954746">
        <w:rPr>
          <w:rFonts w:eastAsia="Times New Roman"/>
          <w:b/>
          <w:bCs/>
          <w:sz w:val="24"/>
          <w:szCs w:val="24"/>
        </w:rPr>
        <w:t>е</w:t>
      </w:r>
      <w:r w:rsidR="007A5104" w:rsidRPr="00954746">
        <w:rPr>
          <w:rFonts w:eastAsia="Times New Roman"/>
          <w:b/>
          <w:bCs/>
          <w:sz w:val="24"/>
          <w:szCs w:val="24"/>
        </w:rPr>
        <w:t xml:space="preserve"> 30 </w:t>
      </w:r>
      <w:r w:rsidR="00E42B20" w:rsidRPr="00954746">
        <w:rPr>
          <w:rFonts w:eastAsia="Times New Roman"/>
          <w:b/>
          <w:bCs/>
          <w:sz w:val="24"/>
          <w:szCs w:val="24"/>
        </w:rPr>
        <w:t xml:space="preserve">из них </w:t>
      </w:r>
      <w:r w:rsidR="00E42B20" w:rsidRPr="00954746">
        <w:rPr>
          <w:b/>
          <w:sz w:val="24"/>
          <w:szCs w:val="24"/>
        </w:rPr>
        <w:t>за счет средств, полученных от оказания услуг (выполнения работ) на платной основе и от иной приносящей доход деятельности</w:t>
      </w:r>
      <w:r w:rsidR="00E42B20" w:rsidRPr="00954746">
        <w:rPr>
          <w:rFonts w:eastAsia="Times New Roman"/>
          <w:b/>
          <w:bCs/>
          <w:sz w:val="24"/>
          <w:szCs w:val="24"/>
        </w:rPr>
        <w:t xml:space="preserve"> </w:t>
      </w:r>
      <w:r w:rsidR="007A5104" w:rsidRPr="00954746">
        <w:rPr>
          <w:rFonts w:eastAsia="Times New Roman"/>
          <w:b/>
          <w:bCs/>
          <w:sz w:val="24"/>
          <w:szCs w:val="24"/>
        </w:rPr>
        <w:t>(</w:t>
      </w:r>
      <w:r w:rsidR="007A5104" w:rsidRPr="00954746">
        <w:rPr>
          <w:rFonts w:eastAsia="Times New Roman"/>
          <w:b/>
          <w:sz w:val="24"/>
          <w:szCs w:val="24"/>
        </w:rPr>
        <w:t>из гр</w:t>
      </w:r>
      <w:r w:rsidRPr="00954746">
        <w:rPr>
          <w:rFonts w:eastAsia="Times New Roman"/>
          <w:b/>
          <w:sz w:val="24"/>
          <w:szCs w:val="24"/>
        </w:rPr>
        <w:t xml:space="preserve">. </w:t>
      </w:r>
      <w:r w:rsidR="007A5104" w:rsidRPr="00954746">
        <w:rPr>
          <w:rFonts w:eastAsia="Times New Roman"/>
          <w:b/>
          <w:sz w:val="24"/>
          <w:szCs w:val="24"/>
        </w:rPr>
        <w:t>29)</w:t>
      </w:r>
      <w:r w:rsidRPr="00954746">
        <w:rPr>
          <w:rFonts w:eastAsia="Times New Roman"/>
          <w:sz w:val="24"/>
          <w:szCs w:val="24"/>
        </w:rPr>
        <w:t xml:space="preserve"> п</w:t>
      </w:r>
      <w:r w:rsidR="007A5104" w:rsidRPr="00954746">
        <w:rPr>
          <w:rFonts w:eastAsia="Times New Roman"/>
          <w:sz w:val="24"/>
          <w:szCs w:val="24"/>
        </w:rPr>
        <w:t>риводятся данные о сумме финансовых средств, израсходованных на информатизацию библиотечной деятельности и полученных от поступлений от оказания услуг (выполнения работ) на платной основе и от иной приносящей доход деятельности.</w:t>
      </w:r>
    </w:p>
    <w:p w:rsidR="007A5104" w:rsidRPr="00954746" w:rsidRDefault="00AC5485" w:rsidP="00954746">
      <w:pPr>
        <w:spacing w:line="276" w:lineRule="auto"/>
        <w:jc w:val="both"/>
        <w:rPr>
          <w:sz w:val="24"/>
          <w:szCs w:val="24"/>
        </w:rPr>
      </w:pPr>
      <w:r w:rsidRPr="00954746">
        <w:rPr>
          <w:sz w:val="24"/>
          <w:szCs w:val="24"/>
        </w:rPr>
        <w:tab/>
      </w:r>
      <w:r w:rsidR="007A5104" w:rsidRPr="00954746">
        <w:rPr>
          <w:rFonts w:eastAsia="Times New Roman"/>
          <w:b/>
          <w:bCs/>
          <w:sz w:val="24"/>
          <w:szCs w:val="24"/>
        </w:rPr>
        <w:t>Внимание! На бланке по форме 6-НК центральной библиотеки ЦБС или МЦБ отражаются финансы всей библиотечной системы.</w:t>
      </w:r>
    </w:p>
    <w:p w:rsidR="007A5104" w:rsidRPr="00954746" w:rsidRDefault="007A5104" w:rsidP="00954746">
      <w:pPr>
        <w:spacing w:line="276" w:lineRule="auto"/>
        <w:ind w:left="281" w:firstLine="3"/>
        <w:jc w:val="both"/>
        <w:rPr>
          <w:rFonts w:eastAsia="Times New Roman"/>
          <w:b/>
          <w:bCs/>
          <w:sz w:val="24"/>
          <w:szCs w:val="24"/>
        </w:rPr>
      </w:pPr>
      <w:r w:rsidRPr="00954746">
        <w:rPr>
          <w:rFonts w:eastAsia="Times New Roman"/>
          <w:b/>
          <w:bCs/>
          <w:sz w:val="24"/>
          <w:szCs w:val="24"/>
        </w:rPr>
        <w:t>Примечание:</w:t>
      </w:r>
    </w:p>
    <w:p w:rsidR="007A5104" w:rsidRPr="00954746" w:rsidRDefault="007A5104" w:rsidP="00954746">
      <w:pPr>
        <w:numPr>
          <w:ilvl w:val="0"/>
          <w:numId w:val="24"/>
        </w:numPr>
        <w:tabs>
          <w:tab w:val="left" w:pos="522"/>
        </w:tabs>
        <w:spacing w:line="276" w:lineRule="auto"/>
        <w:ind w:left="1" w:firstLine="283"/>
        <w:jc w:val="both"/>
        <w:rPr>
          <w:rFonts w:eastAsia="Times New Roman"/>
          <w:sz w:val="24"/>
          <w:szCs w:val="24"/>
        </w:rPr>
      </w:pPr>
      <w:r w:rsidRPr="00954746">
        <w:rPr>
          <w:rFonts w:eastAsia="Times New Roman"/>
          <w:sz w:val="24"/>
          <w:szCs w:val="24"/>
        </w:rPr>
        <w:t>Заполненные формы 6-НК должны быть подписаны должностным лицом, ответственным за предоставление первичных статистических данных (или уполномоченным лицом).</w:t>
      </w:r>
    </w:p>
    <w:p w:rsidR="007A5104" w:rsidRPr="00954746" w:rsidRDefault="007A5104" w:rsidP="00954746">
      <w:pPr>
        <w:numPr>
          <w:ilvl w:val="0"/>
          <w:numId w:val="24"/>
        </w:numPr>
        <w:tabs>
          <w:tab w:val="left" w:pos="515"/>
        </w:tabs>
        <w:spacing w:line="276" w:lineRule="auto"/>
        <w:ind w:left="1" w:firstLine="283"/>
        <w:jc w:val="both"/>
        <w:rPr>
          <w:rFonts w:eastAsia="Times New Roman"/>
          <w:sz w:val="24"/>
          <w:szCs w:val="24"/>
        </w:rPr>
      </w:pPr>
      <w:r w:rsidRPr="00954746">
        <w:rPr>
          <w:rFonts w:eastAsia="Times New Roman"/>
          <w:sz w:val="24"/>
          <w:szCs w:val="24"/>
        </w:rPr>
        <w:t>При заполнении формы 6-НК руководствуйтесь данными рекомендациями.</w:t>
      </w:r>
    </w:p>
    <w:p w:rsidR="005F7A4A" w:rsidRPr="00954746" w:rsidRDefault="007A5104" w:rsidP="00954746">
      <w:pPr>
        <w:numPr>
          <w:ilvl w:val="0"/>
          <w:numId w:val="24"/>
        </w:numPr>
        <w:tabs>
          <w:tab w:val="left" w:pos="522"/>
        </w:tabs>
        <w:spacing w:line="276" w:lineRule="auto"/>
        <w:ind w:left="1" w:firstLine="283"/>
        <w:jc w:val="both"/>
        <w:rPr>
          <w:rFonts w:eastAsia="Times New Roman"/>
          <w:sz w:val="24"/>
          <w:szCs w:val="24"/>
        </w:rPr>
      </w:pPr>
      <w:r w:rsidRPr="00954746">
        <w:rPr>
          <w:rFonts w:eastAsia="Times New Roman"/>
          <w:sz w:val="24"/>
          <w:szCs w:val="24"/>
        </w:rPr>
        <w:t>Рекомендации по заполнению граф, не упоминаемых в данном документе, смотрите в Указаниях по заполнению формы федерального статистического наблюдения.</w:t>
      </w:r>
    </w:p>
    <w:sectPr w:rsidR="005F7A4A" w:rsidRPr="00954746" w:rsidSect="00742C3D">
      <w:type w:val="continuous"/>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59462952"/>
    <w:lvl w:ilvl="0" w:tplc="7D6E5914">
      <w:start w:val="1"/>
      <w:numFmt w:val="bullet"/>
      <w:lvlText w:val="о"/>
      <w:lvlJc w:val="left"/>
    </w:lvl>
    <w:lvl w:ilvl="1" w:tplc="E99A3D44">
      <w:start w:val="1"/>
      <w:numFmt w:val="bullet"/>
      <w:lvlText w:val="В"/>
      <w:lvlJc w:val="left"/>
    </w:lvl>
    <w:lvl w:ilvl="2" w:tplc="E3D4D672">
      <w:numFmt w:val="decimal"/>
      <w:lvlText w:val=""/>
      <w:lvlJc w:val="left"/>
    </w:lvl>
    <w:lvl w:ilvl="3" w:tplc="583EC42E">
      <w:numFmt w:val="decimal"/>
      <w:lvlText w:val=""/>
      <w:lvlJc w:val="left"/>
    </w:lvl>
    <w:lvl w:ilvl="4" w:tplc="C66212CA">
      <w:numFmt w:val="decimal"/>
      <w:lvlText w:val=""/>
      <w:lvlJc w:val="left"/>
    </w:lvl>
    <w:lvl w:ilvl="5" w:tplc="28CCA8E8">
      <w:numFmt w:val="decimal"/>
      <w:lvlText w:val=""/>
      <w:lvlJc w:val="left"/>
    </w:lvl>
    <w:lvl w:ilvl="6" w:tplc="74F8E8B6">
      <w:numFmt w:val="decimal"/>
      <w:lvlText w:val=""/>
      <w:lvlJc w:val="left"/>
    </w:lvl>
    <w:lvl w:ilvl="7" w:tplc="2834D278">
      <w:numFmt w:val="decimal"/>
      <w:lvlText w:val=""/>
      <w:lvlJc w:val="left"/>
    </w:lvl>
    <w:lvl w:ilvl="8" w:tplc="F25C32FA">
      <w:numFmt w:val="decimal"/>
      <w:lvlText w:val=""/>
      <w:lvlJc w:val="left"/>
    </w:lvl>
  </w:abstractNum>
  <w:abstractNum w:abstractNumId="1" w15:restartNumberingAfterBreak="0">
    <w:nsid w:val="0000030A"/>
    <w:multiLevelType w:val="hybridMultilevel"/>
    <w:tmpl w:val="77929DD4"/>
    <w:lvl w:ilvl="0" w:tplc="73760560">
      <w:start w:val="1"/>
      <w:numFmt w:val="bullet"/>
      <w:lvlText w:val="В"/>
      <w:lvlJc w:val="left"/>
    </w:lvl>
    <w:lvl w:ilvl="1" w:tplc="AA841606">
      <w:numFmt w:val="decimal"/>
      <w:lvlText w:val=""/>
      <w:lvlJc w:val="left"/>
    </w:lvl>
    <w:lvl w:ilvl="2" w:tplc="22767214">
      <w:numFmt w:val="decimal"/>
      <w:lvlText w:val=""/>
      <w:lvlJc w:val="left"/>
    </w:lvl>
    <w:lvl w:ilvl="3" w:tplc="CD1647A8">
      <w:numFmt w:val="decimal"/>
      <w:lvlText w:val=""/>
      <w:lvlJc w:val="left"/>
    </w:lvl>
    <w:lvl w:ilvl="4" w:tplc="4A342460">
      <w:numFmt w:val="decimal"/>
      <w:lvlText w:val=""/>
      <w:lvlJc w:val="left"/>
    </w:lvl>
    <w:lvl w:ilvl="5" w:tplc="CAF498A4">
      <w:numFmt w:val="decimal"/>
      <w:lvlText w:val=""/>
      <w:lvlJc w:val="left"/>
    </w:lvl>
    <w:lvl w:ilvl="6" w:tplc="4AAE5E4E">
      <w:numFmt w:val="decimal"/>
      <w:lvlText w:val=""/>
      <w:lvlJc w:val="left"/>
    </w:lvl>
    <w:lvl w:ilvl="7" w:tplc="5A5624A4">
      <w:numFmt w:val="decimal"/>
      <w:lvlText w:val=""/>
      <w:lvlJc w:val="left"/>
    </w:lvl>
    <w:lvl w:ilvl="8" w:tplc="13BEDACC">
      <w:numFmt w:val="decimal"/>
      <w:lvlText w:val=""/>
      <w:lvlJc w:val="left"/>
    </w:lvl>
  </w:abstractNum>
  <w:abstractNum w:abstractNumId="2" w15:restartNumberingAfterBreak="0">
    <w:nsid w:val="00000BDB"/>
    <w:multiLevelType w:val="hybridMultilevel"/>
    <w:tmpl w:val="221CE7FC"/>
    <w:lvl w:ilvl="0" w:tplc="2C02A56C">
      <w:start w:val="1"/>
      <w:numFmt w:val="bullet"/>
      <w:lvlText w:val="В"/>
      <w:lvlJc w:val="left"/>
    </w:lvl>
    <w:lvl w:ilvl="1" w:tplc="C9B0EF80">
      <w:numFmt w:val="decimal"/>
      <w:lvlText w:val=""/>
      <w:lvlJc w:val="left"/>
    </w:lvl>
    <w:lvl w:ilvl="2" w:tplc="ABF8F302">
      <w:numFmt w:val="decimal"/>
      <w:lvlText w:val=""/>
      <w:lvlJc w:val="left"/>
    </w:lvl>
    <w:lvl w:ilvl="3" w:tplc="2488CB8E">
      <w:numFmt w:val="decimal"/>
      <w:lvlText w:val=""/>
      <w:lvlJc w:val="left"/>
    </w:lvl>
    <w:lvl w:ilvl="4" w:tplc="C0029932">
      <w:numFmt w:val="decimal"/>
      <w:lvlText w:val=""/>
      <w:lvlJc w:val="left"/>
    </w:lvl>
    <w:lvl w:ilvl="5" w:tplc="BF6061D4">
      <w:numFmt w:val="decimal"/>
      <w:lvlText w:val=""/>
      <w:lvlJc w:val="left"/>
    </w:lvl>
    <w:lvl w:ilvl="6" w:tplc="661A6530">
      <w:numFmt w:val="decimal"/>
      <w:lvlText w:val=""/>
      <w:lvlJc w:val="left"/>
    </w:lvl>
    <w:lvl w:ilvl="7" w:tplc="4D4CD9E0">
      <w:numFmt w:val="decimal"/>
      <w:lvlText w:val=""/>
      <w:lvlJc w:val="left"/>
    </w:lvl>
    <w:lvl w:ilvl="8" w:tplc="2200DE2E">
      <w:numFmt w:val="decimal"/>
      <w:lvlText w:val=""/>
      <w:lvlJc w:val="left"/>
    </w:lvl>
  </w:abstractNum>
  <w:abstractNum w:abstractNumId="3" w15:restartNumberingAfterBreak="0">
    <w:nsid w:val="00001AD4"/>
    <w:multiLevelType w:val="hybridMultilevel"/>
    <w:tmpl w:val="AA168C46"/>
    <w:lvl w:ilvl="0" w:tplc="DA5A2E5E">
      <w:start w:val="1"/>
      <w:numFmt w:val="bullet"/>
      <w:lvlText w:val="и"/>
      <w:lvlJc w:val="left"/>
    </w:lvl>
    <w:lvl w:ilvl="1" w:tplc="1390ECEC">
      <w:start w:val="1"/>
      <w:numFmt w:val="bullet"/>
      <w:lvlText w:val="В"/>
      <w:lvlJc w:val="left"/>
    </w:lvl>
    <w:lvl w:ilvl="2" w:tplc="AD50573E">
      <w:numFmt w:val="decimal"/>
      <w:lvlText w:val=""/>
      <w:lvlJc w:val="left"/>
    </w:lvl>
    <w:lvl w:ilvl="3" w:tplc="5FEA2AE4">
      <w:numFmt w:val="decimal"/>
      <w:lvlText w:val=""/>
      <w:lvlJc w:val="left"/>
    </w:lvl>
    <w:lvl w:ilvl="4" w:tplc="FA0A0FC6">
      <w:numFmt w:val="decimal"/>
      <w:lvlText w:val=""/>
      <w:lvlJc w:val="left"/>
    </w:lvl>
    <w:lvl w:ilvl="5" w:tplc="5B26546C">
      <w:numFmt w:val="decimal"/>
      <w:lvlText w:val=""/>
      <w:lvlJc w:val="left"/>
    </w:lvl>
    <w:lvl w:ilvl="6" w:tplc="3A423F86">
      <w:numFmt w:val="decimal"/>
      <w:lvlText w:val=""/>
      <w:lvlJc w:val="left"/>
    </w:lvl>
    <w:lvl w:ilvl="7" w:tplc="7F8CABE2">
      <w:numFmt w:val="decimal"/>
      <w:lvlText w:val=""/>
      <w:lvlJc w:val="left"/>
    </w:lvl>
    <w:lvl w:ilvl="8" w:tplc="75CA40A8">
      <w:numFmt w:val="decimal"/>
      <w:lvlText w:val=""/>
      <w:lvlJc w:val="left"/>
    </w:lvl>
  </w:abstractNum>
  <w:abstractNum w:abstractNumId="4" w15:restartNumberingAfterBreak="0">
    <w:nsid w:val="00001E1F"/>
    <w:multiLevelType w:val="hybridMultilevel"/>
    <w:tmpl w:val="2CFC1178"/>
    <w:lvl w:ilvl="0" w:tplc="8A24EC72">
      <w:start w:val="1"/>
      <w:numFmt w:val="bullet"/>
      <w:lvlText w:val="В"/>
      <w:lvlJc w:val="left"/>
    </w:lvl>
    <w:lvl w:ilvl="1" w:tplc="60DA2772">
      <w:numFmt w:val="decimal"/>
      <w:lvlText w:val=""/>
      <w:lvlJc w:val="left"/>
    </w:lvl>
    <w:lvl w:ilvl="2" w:tplc="84A2DCD8">
      <w:numFmt w:val="decimal"/>
      <w:lvlText w:val=""/>
      <w:lvlJc w:val="left"/>
    </w:lvl>
    <w:lvl w:ilvl="3" w:tplc="EED28ED2">
      <w:numFmt w:val="decimal"/>
      <w:lvlText w:val=""/>
      <w:lvlJc w:val="left"/>
    </w:lvl>
    <w:lvl w:ilvl="4" w:tplc="856CFC9A">
      <w:numFmt w:val="decimal"/>
      <w:lvlText w:val=""/>
      <w:lvlJc w:val="left"/>
    </w:lvl>
    <w:lvl w:ilvl="5" w:tplc="3D6499A8">
      <w:numFmt w:val="decimal"/>
      <w:lvlText w:val=""/>
      <w:lvlJc w:val="left"/>
    </w:lvl>
    <w:lvl w:ilvl="6" w:tplc="44A28482">
      <w:numFmt w:val="decimal"/>
      <w:lvlText w:val=""/>
      <w:lvlJc w:val="left"/>
    </w:lvl>
    <w:lvl w:ilvl="7" w:tplc="FE78F17C">
      <w:numFmt w:val="decimal"/>
      <w:lvlText w:val=""/>
      <w:lvlJc w:val="left"/>
    </w:lvl>
    <w:lvl w:ilvl="8" w:tplc="C2E66E4A">
      <w:numFmt w:val="decimal"/>
      <w:lvlText w:val=""/>
      <w:lvlJc w:val="left"/>
    </w:lvl>
  </w:abstractNum>
  <w:abstractNum w:abstractNumId="5" w15:restartNumberingAfterBreak="0">
    <w:nsid w:val="0000260D"/>
    <w:multiLevelType w:val="hybridMultilevel"/>
    <w:tmpl w:val="AB929C8A"/>
    <w:lvl w:ilvl="0" w:tplc="E71CAC7C">
      <w:start w:val="1"/>
      <w:numFmt w:val="bullet"/>
      <w:lvlText w:val="в"/>
      <w:lvlJc w:val="left"/>
    </w:lvl>
    <w:lvl w:ilvl="1" w:tplc="839A2CCA">
      <w:start w:val="1"/>
      <w:numFmt w:val="bullet"/>
      <w:lvlText w:val="В"/>
      <w:lvlJc w:val="left"/>
    </w:lvl>
    <w:lvl w:ilvl="2" w:tplc="D040E104">
      <w:numFmt w:val="decimal"/>
      <w:lvlText w:val=""/>
      <w:lvlJc w:val="left"/>
    </w:lvl>
    <w:lvl w:ilvl="3" w:tplc="0A8882C2">
      <w:numFmt w:val="decimal"/>
      <w:lvlText w:val=""/>
      <w:lvlJc w:val="left"/>
    </w:lvl>
    <w:lvl w:ilvl="4" w:tplc="BF3E4896">
      <w:numFmt w:val="decimal"/>
      <w:lvlText w:val=""/>
      <w:lvlJc w:val="left"/>
    </w:lvl>
    <w:lvl w:ilvl="5" w:tplc="07A0CFBC">
      <w:numFmt w:val="decimal"/>
      <w:lvlText w:val=""/>
      <w:lvlJc w:val="left"/>
    </w:lvl>
    <w:lvl w:ilvl="6" w:tplc="E4C4E340">
      <w:numFmt w:val="decimal"/>
      <w:lvlText w:val=""/>
      <w:lvlJc w:val="left"/>
    </w:lvl>
    <w:lvl w:ilvl="7" w:tplc="BFB87ABA">
      <w:numFmt w:val="decimal"/>
      <w:lvlText w:val=""/>
      <w:lvlJc w:val="left"/>
    </w:lvl>
    <w:lvl w:ilvl="8" w:tplc="D2FA6AEC">
      <w:numFmt w:val="decimal"/>
      <w:lvlText w:val=""/>
      <w:lvlJc w:val="left"/>
    </w:lvl>
  </w:abstractNum>
  <w:abstractNum w:abstractNumId="6" w15:restartNumberingAfterBreak="0">
    <w:nsid w:val="000026A6"/>
    <w:multiLevelType w:val="hybridMultilevel"/>
    <w:tmpl w:val="FE40907E"/>
    <w:lvl w:ilvl="0" w:tplc="BDD08276">
      <w:start w:val="1"/>
      <w:numFmt w:val="bullet"/>
      <w:lvlText w:val="к"/>
      <w:lvlJc w:val="left"/>
    </w:lvl>
    <w:lvl w:ilvl="1" w:tplc="695696C6">
      <w:numFmt w:val="decimal"/>
      <w:lvlText w:val=""/>
      <w:lvlJc w:val="left"/>
    </w:lvl>
    <w:lvl w:ilvl="2" w:tplc="8FE85678">
      <w:numFmt w:val="decimal"/>
      <w:lvlText w:val=""/>
      <w:lvlJc w:val="left"/>
    </w:lvl>
    <w:lvl w:ilvl="3" w:tplc="B0DEB076">
      <w:numFmt w:val="decimal"/>
      <w:lvlText w:val=""/>
      <w:lvlJc w:val="left"/>
    </w:lvl>
    <w:lvl w:ilvl="4" w:tplc="24E258D4">
      <w:numFmt w:val="decimal"/>
      <w:lvlText w:val=""/>
      <w:lvlJc w:val="left"/>
    </w:lvl>
    <w:lvl w:ilvl="5" w:tplc="57D6FFC8">
      <w:numFmt w:val="decimal"/>
      <w:lvlText w:val=""/>
      <w:lvlJc w:val="left"/>
    </w:lvl>
    <w:lvl w:ilvl="6" w:tplc="2C4CD806">
      <w:numFmt w:val="decimal"/>
      <w:lvlText w:val=""/>
      <w:lvlJc w:val="left"/>
    </w:lvl>
    <w:lvl w:ilvl="7" w:tplc="E5B86F84">
      <w:numFmt w:val="decimal"/>
      <w:lvlText w:val=""/>
      <w:lvlJc w:val="left"/>
    </w:lvl>
    <w:lvl w:ilvl="8" w:tplc="8FD696B0">
      <w:numFmt w:val="decimal"/>
      <w:lvlText w:val=""/>
      <w:lvlJc w:val="left"/>
    </w:lvl>
  </w:abstractNum>
  <w:abstractNum w:abstractNumId="7" w15:restartNumberingAfterBreak="0">
    <w:nsid w:val="0000301C"/>
    <w:multiLevelType w:val="hybridMultilevel"/>
    <w:tmpl w:val="27E00FEA"/>
    <w:lvl w:ilvl="0" w:tplc="DBE22D7E">
      <w:start w:val="1"/>
      <w:numFmt w:val="bullet"/>
      <w:lvlText w:val="и"/>
      <w:lvlJc w:val="left"/>
    </w:lvl>
    <w:lvl w:ilvl="1" w:tplc="C908BD8C">
      <w:start w:val="1"/>
      <w:numFmt w:val="bullet"/>
      <w:lvlText w:val="В"/>
      <w:lvlJc w:val="left"/>
    </w:lvl>
    <w:lvl w:ilvl="2" w:tplc="489C1642">
      <w:numFmt w:val="decimal"/>
      <w:lvlText w:val=""/>
      <w:lvlJc w:val="left"/>
    </w:lvl>
    <w:lvl w:ilvl="3" w:tplc="5B10D3FC">
      <w:numFmt w:val="decimal"/>
      <w:lvlText w:val=""/>
      <w:lvlJc w:val="left"/>
    </w:lvl>
    <w:lvl w:ilvl="4" w:tplc="00EE1B38">
      <w:numFmt w:val="decimal"/>
      <w:lvlText w:val=""/>
      <w:lvlJc w:val="left"/>
    </w:lvl>
    <w:lvl w:ilvl="5" w:tplc="73308E1C">
      <w:numFmt w:val="decimal"/>
      <w:lvlText w:val=""/>
      <w:lvlJc w:val="left"/>
    </w:lvl>
    <w:lvl w:ilvl="6" w:tplc="4684981C">
      <w:numFmt w:val="decimal"/>
      <w:lvlText w:val=""/>
      <w:lvlJc w:val="left"/>
    </w:lvl>
    <w:lvl w:ilvl="7" w:tplc="10E69F8A">
      <w:numFmt w:val="decimal"/>
      <w:lvlText w:val=""/>
      <w:lvlJc w:val="left"/>
    </w:lvl>
    <w:lvl w:ilvl="8" w:tplc="E2D82BA0">
      <w:numFmt w:val="decimal"/>
      <w:lvlText w:val=""/>
      <w:lvlJc w:val="left"/>
    </w:lvl>
  </w:abstractNum>
  <w:abstractNum w:abstractNumId="8" w15:restartNumberingAfterBreak="0">
    <w:nsid w:val="0000323B"/>
    <w:multiLevelType w:val="hybridMultilevel"/>
    <w:tmpl w:val="0C0EF784"/>
    <w:lvl w:ilvl="0" w:tplc="28A0CBB0">
      <w:start w:val="1"/>
      <w:numFmt w:val="bullet"/>
      <w:lvlText w:val="В"/>
      <w:lvlJc w:val="left"/>
    </w:lvl>
    <w:lvl w:ilvl="1" w:tplc="C70CB48C">
      <w:numFmt w:val="decimal"/>
      <w:lvlText w:val=""/>
      <w:lvlJc w:val="left"/>
    </w:lvl>
    <w:lvl w:ilvl="2" w:tplc="F27C2848">
      <w:numFmt w:val="decimal"/>
      <w:lvlText w:val=""/>
      <w:lvlJc w:val="left"/>
    </w:lvl>
    <w:lvl w:ilvl="3" w:tplc="9C0ACF0E">
      <w:numFmt w:val="decimal"/>
      <w:lvlText w:val=""/>
      <w:lvlJc w:val="left"/>
    </w:lvl>
    <w:lvl w:ilvl="4" w:tplc="03564200">
      <w:numFmt w:val="decimal"/>
      <w:lvlText w:val=""/>
      <w:lvlJc w:val="left"/>
    </w:lvl>
    <w:lvl w:ilvl="5" w:tplc="4620958A">
      <w:numFmt w:val="decimal"/>
      <w:lvlText w:val=""/>
      <w:lvlJc w:val="left"/>
    </w:lvl>
    <w:lvl w:ilvl="6" w:tplc="79F055B4">
      <w:numFmt w:val="decimal"/>
      <w:lvlText w:val=""/>
      <w:lvlJc w:val="left"/>
    </w:lvl>
    <w:lvl w:ilvl="7" w:tplc="435EEB9A">
      <w:numFmt w:val="decimal"/>
      <w:lvlText w:val=""/>
      <w:lvlJc w:val="left"/>
    </w:lvl>
    <w:lvl w:ilvl="8" w:tplc="037A9FD8">
      <w:numFmt w:val="decimal"/>
      <w:lvlText w:val=""/>
      <w:lvlJc w:val="left"/>
    </w:lvl>
  </w:abstractNum>
  <w:abstractNum w:abstractNumId="9" w15:restartNumberingAfterBreak="0">
    <w:nsid w:val="00003B25"/>
    <w:multiLevelType w:val="hybridMultilevel"/>
    <w:tmpl w:val="14DE026E"/>
    <w:lvl w:ilvl="0" w:tplc="94BC5D18">
      <w:start w:val="1"/>
      <w:numFmt w:val="bullet"/>
      <w:lvlText w:val="и"/>
      <w:lvlJc w:val="left"/>
    </w:lvl>
    <w:lvl w:ilvl="1" w:tplc="C11CFFE0">
      <w:start w:val="1"/>
      <w:numFmt w:val="bullet"/>
      <w:lvlText w:val="*"/>
      <w:lvlJc w:val="left"/>
    </w:lvl>
    <w:lvl w:ilvl="2" w:tplc="C80877B6">
      <w:numFmt w:val="decimal"/>
      <w:lvlText w:val=""/>
      <w:lvlJc w:val="left"/>
    </w:lvl>
    <w:lvl w:ilvl="3" w:tplc="DE40D71A">
      <w:numFmt w:val="decimal"/>
      <w:lvlText w:val=""/>
      <w:lvlJc w:val="left"/>
    </w:lvl>
    <w:lvl w:ilvl="4" w:tplc="A394E012">
      <w:numFmt w:val="decimal"/>
      <w:lvlText w:val=""/>
      <w:lvlJc w:val="left"/>
    </w:lvl>
    <w:lvl w:ilvl="5" w:tplc="D3EEC9C2">
      <w:numFmt w:val="decimal"/>
      <w:lvlText w:val=""/>
      <w:lvlJc w:val="left"/>
    </w:lvl>
    <w:lvl w:ilvl="6" w:tplc="ABCC3E48">
      <w:numFmt w:val="decimal"/>
      <w:lvlText w:val=""/>
      <w:lvlJc w:val="left"/>
    </w:lvl>
    <w:lvl w:ilvl="7" w:tplc="C1C2A372">
      <w:numFmt w:val="decimal"/>
      <w:lvlText w:val=""/>
      <w:lvlJc w:val="left"/>
    </w:lvl>
    <w:lvl w:ilvl="8" w:tplc="EF1EFC0E">
      <w:numFmt w:val="decimal"/>
      <w:lvlText w:val=""/>
      <w:lvlJc w:val="left"/>
    </w:lvl>
  </w:abstractNum>
  <w:abstractNum w:abstractNumId="10" w15:restartNumberingAfterBreak="0">
    <w:nsid w:val="00004509"/>
    <w:multiLevelType w:val="hybridMultilevel"/>
    <w:tmpl w:val="166EE024"/>
    <w:lvl w:ilvl="0" w:tplc="61845A8C">
      <w:start w:val="1"/>
      <w:numFmt w:val="bullet"/>
      <w:lvlText w:val="в"/>
      <w:lvlJc w:val="left"/>
    </w:lvl>
    <w:lvl w:ilvl="1" w:tplc="36BC3942">
      <w:start w:val="1"/>
      <w:numFmt w:val="bullet"/>
      <w:lvlText w:val="В"/>
      <w:lvlJc w:val="left"/>
    </w:lvl>
    <w:lvl w:ilvl="2" w:tplc="FDF2B0D8">
      <w:numFmt w:val="decimal"/>
      <w:lvlText w:val=""/>
      <w:lvlJc w:val="left"/>
    </w:lvl>
    <w:lvl w:ilvl="3" w:tplc="F6F4A536">
      <w:numFmt w:val="decimal"/>
      <w:lvlText w:val=""/>
      <w:lvlJc w:val="left"/>
    </w:lvl>
    <w:lvl w:ilvl="4" w:tplc="85B6104C">
      <w:numFmt w:val="decimal"/>
      <w:lvlText w:val=""/>
      <w:lvlJc w:val="left"/>
    </w:lvl>
    <w:lvl w:ilvl="5" w:tplc="B53AFFDE">
      <w:numFmt w:val="decimal"/>
      <w:lvlText w:val=""/>
      <w:lvlJc w:val="left"/>
    </w:lvl>
    <w:lvl w:ilvl="6" w:tplc="B0FC5362">
      <w:numFmt w:val="decimal"/>
      <w:lvlText w:val=""/>
      <w:lvlJc w:val="left"/>
    </w:lvl>
    <w:lvl w:ilvl="7" w:tplc="3CCA8D54">
      <w:numFmt w:val="decimal"/>
      <w:lvlText w:val=""/>
      <w:lvlJc w:val="left"/>
    </w:lvl>
    <w:lvl w:ilvl="8" w:tplc="5F06E86C">
      <w:numFmt w:val="decimal"/>
      <w:lvlText w:val=""/>
      <w:lvlJc w:val="left"/>
    </w:lvl>
  </w:abstractNum>
  <w:abstractNum w:abstractNumId="11" w15:restartNumberingAfterBreak="0">
    <w:nsid w:val="00004B40"/>
    <w:multiLevelType w:val="hybridMultilevel"/>
    <w:tmpl w:val="6D2A5886"/>
    <w:lvl w:ilvl="0" w:tplc="832005B6">
      <w:start w:val="1"/>
      <w:numFmt w:val="bullet"/>
      <w:lvlText w:val="о"/>
      <w:lvlJc w:val="left"/>
    </w:lvl>
    <w:lvl w:ilvl="1" w:tplc="72B62A18">
      <w:numFmt w:val="decimal"/>
      <w:lvlText w:val=""/>
      <w:lvlJc w:val="left"/>
    </w:lvl>
    <w:lvl w:ilvl="2" w:tplc="303AA7A2">
      <w:numFmt w:val="decimal"/>
      <w:lvlText w:val=""/>
      <w:lvlJc w:val="left"/>
    </w:lvl>
    <w:lvl w:ilvl="3" w:tplc="78A0203E">
      <w:numFmt w:val="decimal"/>
      <w:lvlText w:val=""/>
      <w:lvlJc w:val="left"/>
    </w:lvl>
    <w:lvl w:ilvl="4" w:tplc="4762EE46">
      <w:numFmt w:val="decimal"/>
      <w:lvlText w:val=""/>
      <w:lvlJc w:val="left"/>
    </w:lvl>
    <w:lvl w:ilvl="5" w:tplc="B4C435A6">
      <w:numFmt w:val="decimal"/>
      <w:lvlText w:val=""/>
      <w:lvlJc w:val="left"/>
    </w:lvl>
    <w:lvl w:ilvl="6" w:tplc="82EAAB04">
      <w:numFmt w:val="decimal"/>
      <w:lvlText w:val=""/>
      <w:lvlJc w:val="left"/>
    </w:lvl>
    <w:lvl w:ilvl="7" w:tplc="26585060">
      <w:numFmt w:val="decimal"/>
      <w:lvlText w:val=""/>
      <w:lvlJc w:val="left"/>
    </w:lvl>
    <w:lvl w:ilvl="8" w:tplc="D0C0FA16">
      <w:numFmt w:val="decimal"/>
      <w:lvlText w:val=""/>
      <w:lvlJc w:val="left"/>
    </w:lvl>
  </w:abstractNum>
  <w:abstractNum w:abstractNumId="12" w15:restartNumberingAfterBreak="0">
    <w:nsid w:val="00004E45"/>
    <w:multiLevelType w:val="hybridMultilevel"/>
    <w:tmpl w:val="930EECC4"/>
    <w:lvl w:ilvl="0" w:tplc="D57ECC2C">
      <w:start w:val="1"/>
      <w:numFmt w:val="bullet"/>
      <w:lvlText w:val="и"/>
      <w:lvlJc w:val="left"/>
    </w:lvl>
    <w:lvl w:ilvl="1" w:tplc="721E6B00">
      <w:start w:val="1"/>
      <w:numFmt w:val="bullet"/>
      <w:lvlText w:val="В"/>
      <w:lvlJc w:val="left"/>
    </w:lvl>
    <w:lvl w:ilvl="2" w:tplc="3B48BD9E">
      <w:numFmt w:val="decimal"/>
      <w:lvlText w:val=""/>
      <w:lvlJc w:val="left"/>
    </w:lvl>
    <w:lvl w:ilvl="3" w:tplc="EF2613F2">
      <w:numFmt w:val="decimal"/>
      <w:lvlText w:val=""/>
      <w:lvlJc w:val="left"/>
    </w:lvl>
    <w:lvl w:ilvl="4" w:tplc="8E6E7BAE">
      <w:numFmt w:val="decimal"/>
      <w:lvlText w:val=""/>
      <w:lvlJc w:val="left"/>
    </w:lvl>
    <w:lvl w:ilvl="5" w:tplc="4454B0B2">
      <w:numFmt w:val="decimal"/>
      <w:lvlText w:val=""/>
      <w:lvlJc w:val="left"/>
    </w:lvl>
    <w:lvl w:ilvl="6" w:tplc="26E81A74">
      <w:numFmt w:val="decimal"/>
      <w:lvlText w:val=""/>
      <w:lvlJc w:val="left"/>
    </w:lvl>
    <w:lvl w:ilvl="7" w:tplc="5A90D0CE">
      <w:numFmt w:val="decimal"/>
      <w:lvlText w:val=""/>
      <w:lvlJc w:val="left"/>
    </w:lvl>
    <w:lvl w:ilvl="8" w:tplc="2BB08226">
      <w:numFmt w:val="decimal"/>
      <w:lvlText w:val=""/>
      <w:lvlJc w:val="left"/>
    </w:lvl>
  </w:abstractNum>
  <w:abstractNum w:abstractNumId="13" w15:restartNumberingAfterBreak="0">
    <w:nsid w:val="000056AE"/>
    <w:multiLevelType w:val="hybridMultilevel"/>
    <w:tmpl w:val="0D3AB6EE"/>
    <w:lvl w:ilvl="0" w:tplc="39586530">
      <w:start w:val="1"/>
      <w:numFmt w:val="bullet"/>
      <w:lvlText w:val="В"/>
      <w:lvlJc w:val="left"/>
    </w:lvl>
    <w:lvl w:ilvl="1" w:tplc="4CD63D82">
      <w:numFmt w:val="decimal"/>
      <w:lvlText w:val=""/>
      <w:lvlJc w:val="left"/>
    </w:lvl>
    <w:lvl w:ilvl="2" w:tplc="0CD21BF0">
      <w:numFmt w:val="decimal"/>
      <w:lvlText w:val=""/>
      <w:lvlJc w:val="left"/>
    </w:lvl>
    <w:lvl w:ilvl="3" w:tplc="34B43A7C">
      <w:numFmt w:val="decimal"/>
      <w:lvlText w:val=""/>
      <w:lvlJc w:val="left"/>
    </w:lvl>
    <w:lvl w:ilvl="4" w:tplc="12BC100E">
      <w:numFmt w:val="decimal"/>
      <w:lvlText w:val=""/>
      <w:lvlJc w:val="left"/>
    </w:lvl>
    <w:lvl w:ilvl="5" w:tplc="38CC60F6">
      <w:numFmt w:val="decimal"/>
      <w:lvlText w:val=""/>
      <w:lvlJc w:val="left"/>
    </w:lvl>
    <w:lvl w:ilvl="6" w:tplc="50F4FA14">
      <w:numFmt w:val="decimal"/>
      <w:lvlText w:val=""/>
      <w:lvlJc w:val="left"/>
    </w:lvl>
    <w:lvl w:ilvl="7" w:tplc="621E8072">
      <w:numFmt w:val="decimal"/>
      <w:lvlText w:val=""/>
      <w:lvlJc w:val="left"/>
    </w:lvl>
    <w:lvl w:ilvl="8" w:tplc="024A0B4E">
      <w:numFmt w:val="decimal"/>
      <w:lvlText w:val=""/>
      <w:lvlJc w:val="left"/>
    </w:lvl>
  </w:abstractNum>
  <w:abstractNum w:abstractNumId="14" w15:restartNumberingAfterBreak="0">
    <w:nsid w:val="00005CFD"/>
    <w:multiLevelType w:val="hybridMultilevel"/>
    <w:tmpl w:val="EEE44FD4"/>
    <w:lvl w:ilvl="0" w:tplc="0B90F810">
      <w:start w:val="1"/>
      <w:numFmt w:val="decimal"/>
      <w:lvlText w:val="%1."/>
      <w:lvlJc w:val="left"/>
    </w:lvl>
    <w:lvl w:ilvl="1" w:tplc="483CA752">
      <w:numFmt w:val="decimal"/>
      <w:lvlText w:val=""/>
      <w:lvlJc w:val="left"/>
    </w:lvl>
    <w:lvl w:ilvl="2" w:tplc="A91C2E4A">
      <w:numFmt w:val="decimal"/>
      <w:lvlText w:val=""/>
      <w:lvlJc w:val="left"/>
    </w:lvl>
    <w:lvl w:ilvl="3" w:tplc="594A02C2">
      <w:numFmt w:val="decimal"/>
      <w:lvlText w:val=""/>
      <w:lvlJc w:val="left"/>
    </w:lvl>
    <w:lvl w:ilvl="4" w:tplc="4E92A6A0">
      <w:numFmt w:val="decimal"/>
      <w:lvlText w:val=""/>
      <w:lvlJc w:val="left"/>
    </w:lvl>
    <w:lvl w:ilvl="5" w:tplc="C6322204">
      <w:numFmt w:val="decimal"/>
      <w:lvlText w:val=""/>
      <w:lvlJc w:val="left"/>
    </w:lvl>
    <w:lvl w:ilvl="6" w:tplc="4126A9DA">
      <w:numFmt w:val="decimal"/>
      <w:lvlText w:val=""/>
      <w:lvlJc w:val="left"/>
    </w:lvl>
    <w:lvl w:ilvl="7" w:tplc="A82C13C8">
      <w:numFmt w:val="decimal"/>
      <w:lvlText w:val=""/>
      <w:lvlJc w:val="left"/>
    </w:lvl>
    <w:lvl w:ilvl="8" w:tplc="4BE4CCCE">
      <w:numFmt w:val="decimal"/>
      <w:lvlText w:val=""/>
      <w:lvlJc w:val="left"/>
    </w:lvl>
  </w:abstractNum>
  <w:abstractNum w:abstractNumId="15" w15:restartNumberingAfterBreak="0">
    <w:nsid w:val="00005D03"/>
    <w:multiLevelType w:val="hybridMultilevel"/>
    <w:tmpl w:val="865E3052"/>
    <w:lvl w:ilvl="0" w:tplc="1A9E6202">
      <w:start w:val="1"/>
      <w:numFmt w:val="bullet"/>
      <w:lvlText w:val="В"/>
      <w:lvlJc w:val="left"/>
    </w:lvl>
    <w:lvl w:ilvl="1" w:tplc="72361780">
      <w:numFmt w:val="decimal"/>
      <w:lvlText w:val=""/>
      <w:lvlJc w:val="left"/>
    </w:lvl>
    <w:lvl w:ilvl="2" w:tplc="1090D12E">
      <w:numFmt w:val="decimal"/>
      <w:lvlText w:val=""/>
      <w:lvlJc w:val="left"/>
    </w:lvl>
    <w:lvl w:ilvl="3" w:tplc="85BAADDE">
      <w:numFmt w:val="decimal"/>
      <w:lvlText w:val=""/>
      <w:lvlJc w:val="left"/>
    </w:lvl>
    <w:lvl w:ilvl="4" w:tplc="D1ECC632">
      <w:numFmt w:val="decimal"/>
      <w:lvlText w:val=""/>
      <w:lvlJc w:val="left"/>
    </w:lvl>
    <w:lvl w:ilvl="5" w:tplc="13AAC116">
      <w:numFmt w:val="decimal"/>
      <w:lvlText w:val=""/>
      <w:lvlJc w:val="left"/>
    </w:lvl>
    <w:lvl w:ilvl="6" w:tplc="DF988908">
      <w:numFmt w:val="decimal"/>
      <w:lvlText w:val=""/>
      <w:lvlJc w:val="left"/>
    </w:lvl>
    <w:lvl w:ilvl="7" w:tplc="9EC8F554">
      <w:numFmt w:val="decimal"/>
      <w:lvlText w:val=""/>
      <w:lvlJc w:val="left"/>
    </w:lvl>
    <w:lvl w:ilvl="8" w:tplc="2986610C">
      <w:numFmt w:val="decimal"/>
      <w:lvlText w:val=""/>
      <w:lvlJc w:val="left"/>
    </w:lvl>
  </w:abstractNum>
  <w:abstractNum w:abstractNumId="16" w15:restartNumberingAfterBreak="0">
    <w:nsid w:val="000063CB"/>
    <w:multiLevelType w:val="hybridMultilevel"/>
    <w:tmpl w:val="D69E04D0"/>
    <w:lvl w:ilvl="0" w:tplc="DB002636">
      <w:start w:val="1"/>
      <w:numFmt w:val="bullet"/>
      <w:lvlText w:val="и"/>
      <w:lvlJc w:val="left"/>
    </w:lvl>
    <w:lvl w:ilvl="1" w:tplc="6E122022">
      <w:start w:val="1"/>
      <w:numFmt w:val="bullet"/>
      <w:lvlText w:val="В"/>
      <w:lvlJc w:val="left"/>
    </w:lvl>
    <w:lvl w:ilvl="2" w:tplc="FBB62B66">
      <w:numFmt w:val="decimal"/>
      <w:lvlText w:val=""/>
      <w:lvlJc w:val="left"/>
    </w:lvl>
    <w:lvl w:ilvl="3" w:tplc="2EACFC5C">
      <w:numFmt w:val="decimal"/>
      <w:lvlText w:val=""/>
      <w:lvlJc w:val="left"/>
    </w:lvl>
    <w:lvl w:ilvl="4" w:tplc="E78216AC">
      <w:numFmt w:val="decimal"/>
      <w:lvlText w:val=""/>
      <w:lvlJc w:val="left"/>
    </w:lvl>
    <w:lvl w:ilvl="5" w:tplc="3384AB16">
      <w:numFmt w:val="decimal"/>
      <w:lvlText w:val=""/>
      <w:lvlJc w:val="left"/>
    </w:lvl>
    <w:lvl w:ilvl="6" w:tplc="FB908412">
      <w:numFmt w:val="decimal"/>
      <w:lvlText w:val=""/>
      <w:lvlJc w:val="left"/>
    </w:lvl>
    <w:lvl w:ilvl="7" w:tplc="26E48390">
      <w:numFmt w:val="decimal"/>
      <w:lvlText w:val=""/>
      <w:lvlJc w:val="left"/>
    </w:lvl>
    <w:lvl w:ilvl="8" w:tplc="A2948F8A">
      <w:numFmt w:val="decimal"/>
      <w:lvlText w:val=""/>
      <w:lvlJc w:val="left"/>
    </w:lvl>
  </w:abstractNum>
  <w:abstractNum w:abstractNumId="17" w15:restartNumberingAfterBreak="0">
    <w:nsid w:val="000066BB"/>
    <w:multiLevelType w:val="hybridMultilevel"/>
    <w:tmpl w:val="895022B8"/>
    <w:lvl w:ilvl="0" w:tplc="6248CF4E">
      <w:start w:val="1"/>
      <w:numFmt w:val="bullet"/>
      <w:lvlText w:val="к"/>
      <w:lvlJc w:val="left"/>
    </w:lvl>
    <w:lvl w:ilvl="1" w:tplc="84DEDD0E">
      <w:numFmt w:val="decimal"/>
      <w:lvlText w:val=""/>
      <w:lvlJc w:val="left"/>
    </w:lvl>
    <w:lvl w:ilvl="2" w:tplc="FF5AC61E">
      <w:numFmt w:val="decimal"/>
      <w:lvlText w:val=""/>
      <w:lvlJc w:val="left"/>
    </w:lvl>
    <w:lvl w:ilvl="3" w:tplc="11BE0182">
      <w:numFmt w:val="decimal"/>
      <w:lvlText w:val=""/>
      <w:lvlJc w:val="left"/>
    </w:lvl>
    <w:lvl w:ilvl="4" w:tplc="24727A92">
      <w:numFmt w:val="decimal"/>
      <w:lvlText w:val=""/>
      <w:lvlJc w:val="left"/>
    </w:lvl>
    <w:lvl w:ilvl="5" w:tplc="B2E69152">
      <w:numFmt w:val="decimal"/>
      <w:lvlText w:val=""/>
      <w:lvlJc w:val="left"/>
    </w:lvl>
    <w:lvl w:ilvl="6" w:tplc="A0743070">
      <w:numFmt w:val="decimal"/>
      <w:lvlText w:val=""/>
      <w:lvlJc w:val="left"/>
    </w:lvl>
    <w:lvl w:ilvl="7" w:tplc="80EAF85E">
      <w:numFmt w:val="decimal"/>
      <w:lvlText w:val=""/>
      <w:lvlJc w:val="left"/>
    </w:lvl>
    <w:lvl w:ilvl="8" w:tplc="BFF8FE92">
      <w:numFmt w:val="decimal"/>
      <w:lvlText w:val=""/>
      <w:lvlJc w:val="left"/>
    </w:lvl>
  </w:abstractNum>
  <w:abstractNum w:abstractNumId="18" w15:restartNumberingAfterBreak="0">
    <w:nsid w:val="00006B36"/>
    <w:multiLevelType w:val="hybridMultilevel"/>
    <w:tmpl w:val="DD082712"/>
    <w:lvl w:ilvl="0" w:tplc="67440EA0">
      <w:start w:val="1"/>
      <w:numFmt w:val="bullet"/>
      <w:lvlText w:val="и"/>
      <w:lvlJc w:val="left"/>
    </w:lvl>
    <w:lvl w:ilvl="1" w:tplc="7B387D02">
      <w:numFmt w:val="decimal"/>
      <w:lvlText w:val=""/>
      <w:lvlJc w:val="left"/>
    </w:lvl>
    <w:lvl w:ilvl="2" w:tplc="4DC4C532">
      <w:numFmt w:val="decimal"/>
      <w:lvlText w:val=""/>
      <w:lvlJc w:val="left"/>
    </w:lvl>
    <w:lvl w:ilvl="3" w:tplc="A90CBFB0">
      <w:numFmt w:val="decimal"/>
      <w:lvlText w:val=""/>
      <w:lvlJc w:val="left"/>
    </w:lvl>
    <w:lvl w:ilvl="4" w:tplc="4324247C">
      <w:numFmt w:val="decimal"/>
      <w:lvlText w:val=""/>
      <w:lvlJc w:val="left"/>
    </w:lvl>
    <w:lvl w:ilvl="5" w:tplc="2564C7C6">
      <w:numFmt w:val="decimal"/>
      <w:lvlText w:val=""/>
      <w:lvlJc w:val="left"/>
    </w:lvl>
    <w:lvl w:ilvl="6" w:tplc="A9689930">
      <w:numFmt w:val="decimal"/>
      <w:lvlText w:val=""/>
      <w:lvlJc w:val="left"/>
    </w:lvl>
    <w:lvl w:ilvl="7" w:tplc="698CA460">
      <w:numFmt w:val="decimal"/>
      <w:lvlText w:val=""/>
      <w:lvlJc w:val="left"/>
    </w:lvl>
    <w:lvl w:ilvl="8" w:tplc="694AB096">
      <w:numFmt w:val="decimal"/>
      <w:lvlText w:val=""/>
      <w:lvlJc w:val="left"/>
    </w:lvl>
  </w:abstractNum>
  <w:abstractNum w:abstractNumId="19" w15:restartNumberingAfterBreak="0">
    <w:nsid w:val="00006BFC"/>
    <w:multiLevelType w:val="hybridMultilevel"/>
    <w:tmpl w:val="23D881FE"/>
    <w:lvl w:ilvl="0" w:tplc="5F18A70C">
      <w:start w:val="1"/>
      <w:numFmt w:val="bullet"/>
      <w:lvlText w:val="в"/>
      <w:lvlJc w:val="left"/>
    </w:lvl>
    <w:lvl w:ilvl="1" w:tplc="1BBC3AEE">
      <w:start w:val="1"/>
      <w:numFmt w:val="bullet"/>
      <w:lvlText w:val="В"/>
      <w:lvlJc w:val="left"/>
    </w:lvl>
    <w:lvl w:ilvl="2" w:tplc="3D52E976">
      <w:numFmt w:val="decimal"/>
      <w:lvlText w:val=""/>
      <w:lvlJc w:val="left"/>
    </w:lvl>
    <w:lvl w:ilvl="3" w:tplc="18BE87B6">
      <w:numFmt w:val="decimal"/>
      <w:lvlText w:val=""/>
      <w:lvlJc w:val="left"/>
    </w:lvl>
    <w:lvl w:ilvl="4" w:tplc="C5CA5F3E">
      <w:numFmt w:val="decimal"/>
      <w:lvlText w:val=""/>
      <w:lvlJc w:val="left"/>
    </w:lvl>
    <w:lvl w:ilvl="5" w:tplc="471C5024">
      <w:numFmt w:val="decimal"/>
      <w:lvlText w:val=""/>
      <w:lvlJc w:val="left"/>
    </w:lvl>
    <w:lvl w:ilvl="6" w:tplc="068A38F8">
      <w:numFmt w:val="decimal"/>
      <w:lvlText w:val=""/>
      <w:lvlJc w:val="left"/>
    </w:lvl>
    <w:lvl w:ilvl="7" w:tplc="0AD611AA">
      <w:numFmt w:val="decimal"/>
      <w:lvlText w:val=""/>
      <w:lvlJc w:val="left"/>
    </w:lvl>
    <w:lvl w:ilvl="8" w:tplc="E4CACEEC">
      <w:numFmt w:val="decimal"/>
      <w:lvlText w:val=""/>
      <w:lvlJc w:val="left"/>
    </w:lvl>
  </w:abstractNum>
  <w:abstractNum w:abstractNumId="20" w15:restartNumberingAfterBreak="0">
    <w:nsid w:val="00006E5D"/>
    <w:multiLevelType w:val="hybridMultilevel"/>
    <w:tmpl w:val="7E609C96"/>
    <w:lvl w:ilvl="0" w:tplc="AFDC3736">
      <w:start w:val="1"/>
      <w:numFmt w:val="bullet"/>
      <w:lvlText w:val="к"/>
      <w:lvlJc w:val="left"/>
    </w:lvl>
    <w:lvl w:ilvl="1" w:tplc="8F60D242">
      <w:start w:val="1"/>
      <w:numFmt w:val="bullet"/>
      <w:lvlText w:val="В"/>
      <w:lvlJc w:val="left"/>
    </w:lvl>
    <w:lvl w:ilvl="2" w:tplc="D78A6F5C">
      <w:numFmt w:val="decimal"/>
      <w:lvlText w:val=""/>
      <w:lvlJc w:val="left"/>
    </w:lvl>
    <w:lvl w:ilvl="3" w:tplc="8A94DB94">
      <w:numFmt w:val="decimal"/>
      <w:lvlText w:val=""/>
      <w:lvlJc w:val="left"/>
    </w:lvl>
    <w:lvl w:ilvl="4" w:tplc="5FACB11C">
      <w:numFmt w:val="decimal"/>
      <w:lvlText w:val=""/>
      <w:lvlJc w:val="left"/>
    </w:lvl>
    <w:lvl w:ilvl="5" w:tplc="06C4F8A4">
      <w:numFmt w:val="decimal"/>
      <w:lvlText w:val=""/>
      <w:lvlJc w:val="left"/>
    </w:lvl>
    <w:lvl w:ilvl="6" w:tplc="3C447C10">
      <w:numFmt w:val="decimal"/>
      <w:lvlText w:val=""/>
      <w:lvlJc w:val="left"/>
    </w:lvl>
    <w:lvl w:ilvl="7" w:tplc="152A6EDA">
      <w:numFmt w:val="decimal"/>
      <w:lvlText w:val=""/>
      <w:lvlJc w:val="left"/>
    </w:lvl>
    <w:lvl w:ilvl="8" w:tplc="0CE4DE74">
      <w:numFmt w:val="decimal"/>
      <w:lvlText w:val=""/>
      <w:lvlJc w:val="left"/>
    </w:lvl>
  </w:abstractNum>
  <w:abstractNum w:abstractNumId="21" w15:restartNumberingAfterBreak="0">
    <w:nsid w:val="0000759A"/>
    <w:multiLevelType w:val="hybridMultilevel"/>
    <w:tmpl w:val="F8DE1C30"/>
    <w:lvl w:ilvl="0" w:tplc="AC328E20">
      <w:start w:val="1"/>
      <w:numFmt w:val="bullet"/>
      <w:lvlText w:val="в"/>
      <w:lvlJc w:val="left"/>
    </w:lvl>
    <w:lvl w:ilvl="1" w:tplc="F864E072">
      <w:numFmt w:val="decimal"/>
      <w:lvlText w:val=""/>
      <w:lvlJc w:val="left"/>
    </w:lvl>
    <w:lvl w:ilvl="2" w:tplc="0B447AA8">
      <w:numFmt w:val="decimal"/>
      <w:lvlText w:val=""/>
      <w:lvlJc w:val="left"/>
    </w:lvl>
    <w:lvl w:ilvl="3" w:tplc="F5FC6B9A">
      <w:numFmt w:val="decimal"/>
      <w:lvlText w:val=""/>
      <w:lvlJc w:val="left"/>
    </w:lvl>
    <w:lvl w:ilvl="4" w:tplc="85DA725C">
      <w:numFmt w:val="decimal"/>
      <w:lvlText w:val=""/>
      <w:lvlJc w:val="left"/>
    </w:lvl>
    <w:lvl w:ilvl="5" w:tplc="CF0A38B8">
      <w:numFmt w:val="decimal"/>
      <w:lvlText w:val=""/>
      <w:lvlJc w:val="left"/>
    </w:lvl>
    <w:lvl w:ilvl="6" w:tplc="329E61E6">
      <w:numFmt w:val="decimal"/>
      <w:lvlText w:val=""/>
      <w:lvlJc w:val="left"/>
    </w:lvl>
    <w:lvl w:ilvl="7" w:tplc="4B881A1C">
      <w:numFmt w:val="decimal"/>
      <w:lvlText w:val=""/>
      <w:lvlJc w:val="left"/>
    </w:lvl>
    <w:lvl w:ilvl="8" w:tplc="ED765F4C">
      <w:numFmt w:val="decimal"/>
      <w:lvlText w:val=""/>
      <w:lvlJc w:val="left"/>
    </w:lvl>
  </w:abstractNum>
  <w:abstractNum w:abstractNumId="22" w15:restartNumberingAfterBreak="0">
    <w:nsid w:val="0000767D"/>
    <w:multiLevelType w:val="hybridMultilevel"/>
    <w:tmpl w:val="40B27E46"/>
    <w:lvl w:ilvl="0" w:tplc="CA9C5546">
      <w:start w:val="1"/>
      <w:numFmt w:val="bullet"/>
      <w:lvlText w:val="а"/>
      <w:lvlJc w:val="left"/>
    </w:lvl>
    <w:lvl w:ilvl="1" w:tplc="D02E09AA">
      <w:start w:val="1"/>
      <w:numFmt w:val="bullet"/>
      <w:lvlText w:val="В"/>
      <w:lvlJc w:val="left"/>
    </w:lvl>
    <w:lvl w:ilvl="2" w:tplc="385C6D68">
      <w:numFmt w:val="decimal"/>
      <w:lvlText w:val=""/>
      <w:lvlJc w:val="left"/>
    </w:lvl>
    <w:lvl w:ilvl="3" w:tplc="9670DB8A">
      <w:numFmt w:val="decimal"/>
      <w:lvlText w:val=""/>
      <w:lvlJc w:val="left"/>
    </w:lvl>
    <w:lvl w:ilvl="4" w:tplc="DC2E70BE">
      <w:numFmt w:val="decimal"/>
      <w:lvlText w:val=""/>
      <w:lvlJc w:val="left"/>
    </w:lvl>
    <w:lvl w:ilvl="5" w:tplc="8A1CF3CC">
      <w:numFmt w:val="decimal"/>
      <w:lvlText w:val=""/>
      <w:lvlJc w:val="left"/>
    </w:lvl>
    <w:lvl w:ilvl="6" w:tplc="9A46F934">
      <w:numFmt w:val="decimal"/>
      <w:lvlText w:val=""/>
      <w:lvlJc w:val="left"/>
    </w:lvl>
    <w:lvl w:ilvl="7" w:tplc="FD5421AC">
      <w:numFmt w:val="decimal"/>
      <w:lvlText w:val=""/>
      <w:lvlJc w:val="left"/>
    </w:lvl>
    <w:lvl w:ilvl="8" w:tplc="2AB485F8">
      <w:numFmt w:val="decimal"/>
      <w:lvlText w:val=""/>
      <w:lvlJc w:val="left"/>
    </w:lvl>
  </w:abstractNum>
  <w:abstractNum w:abstractNumId="23" w15:restartNumberingAfterBreak="0">
    <w:nsid w:val="00007F96"/>
    <w:multiLevelType w:val="hybridMultilevel"/>
    <w:tmpl w:val="E5663824"/>
    <w:lvl w:ilvl="0" w:tplc="29CAA092">
      <w:start w:val="1"/>
      <w:numFmt w:val="bullet"/>
      <w:lvlText w:val="с"/>
      <w:lvlJc w:val="left"/>
    </w:lvl>
    <w:lvl w:ilvl="1" w:tplc="A770130C">
      <w:numFmt w:val="decimal"/>
      <w:lvlText w:val=""/>
      <w:lvlJc w:val="left"/>
    </w:lvl>
    <w:lvl w:ilvl="2" w:tplc="12C20A1E">
      <w:numFmt w:val="decimal"/>
      <w:lvlText w:val=""/>
      <w:lvlJc w:val="left"/>
    </w:lvl>
    <w:lvl w:ilvl="3" w:tplc="6A584446">
      <w:numFmt w:val="decimal"/>
      <w:lvlText w:val=""/>
      <w:lvlJc w:val="left"/>
    </w:lvl>
    <w:lvl w:ilvl="4" w:tplc="C57236EC">
      <w:numFmt w:val="decimal"/>
      <w:lvlText w:val=""/>
      <w:lvlJc w:val="left"/>
    </w:lvl>
    <w:lvl w:ilvl="5" w:tplc="4FB649EA">
      <w:numFmt w:val="decimal"/>
      <w:lvlText w:val=""/>
      <w:lvlJc w:val="left"/>
    </w:lvl>
    <w:lvl w:ilvl="6" w:tplc="F6C6A3EA">
      <w:numFmt w:val="decimal"/>
      <w:lvlText w:val=""/>
      <w:lvlJc w:val="left"/>
    </w:lvl>
    <w:lvl w:ilvl="7" w:tplc="DA942094">
      <w:numFmt w:val="decimal"/>
      <w:lvlText w:val=""/>
      <w:lvlJc w:val="left"/>
    </w:lvl>
    <w:lvl w:ilvl="8" w:tplc="32CE960E">
      <w:numFmt w:val="decimal"/>
      <w:lvlText w:val=""/>
      <w:lvlJc w:val="left"/>
    </w:lvl>
  </w:abstractNum>
  <w:abstractNum w:abstractNumId="24" w15:restartNumberingAfterBreak="0">
    <w:nsid w:val="38583A35"/>
    <w:multiLevelType w:val="hybridMultilevel"/>
    <w:tmpl w:val="F8E28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22"/>
  </w:num>
  <w:num w:numId="5">
    <w:abstractNumId w:val="10"/>
  </w:num>
  <w:num w:numId="6">
    <w:abstractNumId w:val="9"/>
  </w:num>
  <w:num w:numId="7">
    <w:abstractNumId w:val="4"/>
  </w:num>
  <w:num w:numId="8">
    <w:abstractNumId w:val="20"/>
  </w:num>
  <w:num w:numId="9">
    <w:abstractNumId w:val="3"/>
  </w:num>
  <w:num w:numId="10">
    <w:abstractNumId w:val="16"/>
  </w:num>
  <w:num w:numId="11">
    <w:abstractNumId w:val="19"/>
  </w:num>
  <w:num w:numId="12">
    <w:abstractNumId w:val="23"/>
  </w:num>
  <w:num w:numId="13">
    <w:abstractNumId w:val="12"/>
  </w:num>
  <w:num w:numId="14">
    <w:abstractNumId w:val="5"/>
  </w:num>
  <w:num w:numId="15">
    <w:abstractNumId w:val="1"/>
  </w:num>
  <w:num w:numId="16">
    <w:abstractNumId w:val="7"/>
  </w:num>
  <w:num w:numId="17">
    <w:abstractNumId w:val="2"/>
  </w:num>
  <w:num w:numId="18">
    <w:abstractNumId w:val="8"/>
  </w:num>
  <w:num w:numId="19">
    <w:abstractNumId w:val="13"/>
  </w:num>
  <w:num w:numId="20">
    <w:abstractNumId w:val="0"/>
  </w:num>
  <w:num w:numId="21">
    <w:abstractNumId w:val="21"/>
  </w:num>
  <w:num w:numId="22">
    <w:abstractNumId w:val="11"/>
  </w:num>
  <w:num w:numId="23">
    <w:abstractNumId w:val="18"/>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89"/>
    <w:rsid w:val="000111CE"/>
    <w:rsid w:val="00012D92"/>
    <w:rsid w:val="00034B58"/>
    <w:rsid w:val="00043603"/>
    <w:rsid w:val="000549BF"/>
    <w:rsid w:val="000661B9"/>
    <w:rsid w:val="00072750"/>
    <w:rsid w:val="00074F34"/>
    <w:rsid w:val="00080F9E"/>
    <w:rsid w:val="000A7DF2"/>
    <w:rsid w:val="000B77E3"/>
    <w:rsid w:val="000C1E36"/>
    <w:rsid w:val="000C36ED"/>
    <w:rsid w:val="000D3E56"/>
    <w:rsid w:val="000F4DBD"/>
    <w:rsid w:val="000F5BCE"/>
    <w:rsid w:val="00116500"/>
    <w:rsid w:val="00122323"/>
    <w:rsid w:val="00122DF9"/>
    <w:rsid w:val="00140416"/>
    <w:rsid w:val="0015175C"/>
    <w:rsid w:val="0016273D"/>
    <w:rsid w:val="00171116"/>
    <w:rsid w:val="001A55FB"/>
    <w:rsid w:val="001A75E6"/>
    <w:rsid w:val="001B2B8F"/>
    <w:rsid w:val="001C546C"/>
    <w:rsid w:val="001C6A1D"/>
    <w:rsid w:val="001D1205"/>
    <w:rsid w:val="001F7F85"/>
    <w:rsid w:val="00212BFE"/>
    <w:rsid w:val="00213D64"/>
    <w:rsid w:val="00214B7D"/>
    <w:rsid w:val="0022265E"/>
    <w:rsid w:val="00231A86"/>
    <w:rsid w:val="00241489"/>
    <w:rsid w:val="002513D9"/>
    <w:rsid w:val="002732E2"/>
    <w:rsid w:val="002A0FA2"/>
    <w:rsid w:val="002D0C08"/>
    <w:rsid w:val="002D5579"/>
    <w:rsid w:val="002F1598"/>
    <w:rsid w:val="00312DA8"/>
    <w:rsid w:val="003214E0"/>
    <w:rsid w:val="003416CB"/>
    <w:rsid w:val="00367750"/>
    <w:rsid w:val="003831AB"/>
    <w:rsid w:val="00393CC0"/>
    <w:rsid w:val="003B0710"/>
    <w:rsid w:val="003B44E5"/>
    <w:rsid w:val="003B7743"/>
    <w:rsid w:val="003C076D"/>
    <w:rsid w:val="003C29B8"/>
    <w:rsid w:val="003D0486"/>
    <w:rsid w:val="003D206C"/>
    <w:rsid w:val="003D6CA5"/>
    <w:rsid w:val="003F704F"/>
    <w:rsid w:val="0041300E"/>
    <w:rsid w:val="0044256B"/>
    <w:rsid w:val="0044754B"/>
    <w:rsid w:val="00453533"/>
    <w:rsid w:val="00455A8C"/>
    <w:rsid w:val="004566DD"/>
    <w:rsid w:val="0046092E"/>
    <w:rsid w:val="00472123"/>
    <w:rsid w:val="00491E3D"/>
    <w:rsid w:val="00497130"/>
    <w:rsid w:val="004B764A"/>
    <w:rsid w:val="004D694B"/>
    <w:rsid w:val="004E0442"/>
    <w:rsid w:val="004E22BF"/>
    <w:rsid w:val="00503C84"/>
    <w:rsid w:val="00520189"/>
    <w:rsid w:val="00520CDE"/>
    <w:rsid w:val="00544255"/>
    <w:rsid w:val="00561DFF"/>
    <w:rsid w:val="005714F3"/>
    <w:rsid w:val="005A496D"/>
    <w:rsid w:val="005C1ABF"/>
    <w:rsid w:val="005C5270"/>
    <w:rsid w:val="005F5782"/>
    <w:rsid w:val="005F7A4A"/>
    <w:rsid w:val="00601FA8"/>
    <w:rsid w:val="006159F9"/>
    <w:rsid w:val="00617BFC"/>
    <w:rsid w:val="006236C5"/>
    <w:rsid w:val="00626446"/>
    <w:rsid w:val="00634C6B"/>
    <w:rsid w:val="00652CA4"/>
    <w:rsid w:val="0065647E"/>
    <w:rsid w:val="00660CB3"/>
    <w:rsid w:val="006919C8"/>
    <w:rsid w:val="006F0D1C"/>
    <w:rsid w:val="006F61AE"/>
    <w:rsid w:val="007070C6"/>
    <w:rsid w:val="007309D8"/>
    <w:rsid w:val="007310F7"/>
    <w:rsid w:val="00742229"/>
    <w:rsid w:val="00742C3D"/>
    <w:rsid w:val="00745A91"/>
    <w:rsid w:val="007500AC"/>
    <w:rsid w:val="007541C2"/>
    <w:rsid w:val="00754997"/>
    <w:rsid w:val="00763601"/>
    <w:rsid w:val="00765552"/>
    <w:rsid w:val="00773778"/>
    <w:rsid w:val="007907F0"/>
    <w:rsid w:val="00793C84"/>
    <w:rsid w:val="007A5104"/>
    <w:rsid w:val="007B73A1"/>
    <w:rsid w:val="007C03BA"/>
    <w:rsid w:val="007C19B0"/>
    <w:rsid w:val="007C64EF"/>
    <w:rsid w:val="007C7945"/>
    <w:rsid w:val="007D1470"/>
    <w:rsid w:val="007E2387"/>
    <w:rsid w:val="00806270"/>
    <w:rsid w:val="00823B48"/>
    <w:rsid w:val="00833B54"/>
    <w:rsid w:val="008369B5"/>
    <w:rsid w:val="00847634"/>
    <w:rsid w:val="00847871"/>
    <w:rsid w:val="00853032"/>
    <w:rsid w:val="0085725A"/>
    <w:rsid w:val="00865670"/>
    <w:rsid w:val="00867F3D"/>
    <w:rsid w:val="00872585"/>
    <w:rsid w:val="00881255"/>
    <w:rsid w:val="00885336"/>
    <w:rsid w:val="008920AD"/>
    <w:rsid w:val="00895DA6"/>
    <w:rsid w:val="008A31F1"/>
    <w:rsid w:val="008B4CB0"/>
    <w:rsid w:val="008D235B"/>
    <w:rsid w:val="008D4522"/>
    <w:rsid w:val="008E208D"/>
    <w:rsid w:val="008F4036"/>
    <w:rsid w:val="008F47DB"/>
    <w:rsid w:val="0090463E"/>
    <w:rsid w:val="00916EE0"/>
    <w:rsid w:val="00927F58"/>
    <w:rsid w:val="00931150"/>
    <w:rsid w:val="009417D1"/>
    <w:rsid w:val="009446ED"/>
    <w:rsid w:val="00952F2C"/>
    <w:rsid w:val="00954746"/>
    <w:rsid w:val="00991A5A"/>
    <w:rsid w:val="009A2056"/>
    <w:rsid w:val="009C24FD"/>
    <w:rsid w:val="009E41DB"/>
    <w:rsid w:val="00A073BD"/>
    <w:rsid w:val="00A266FE"/>
    <w:rsid w:val="00A47F31"/>
    <w:rsid w:val="00A51CCF"/>
    <w:rsid w:val="00A60F39"/>
    <w:rsid w:val="00A627A7"/>
    <w:rsid w:val="00A6656D"/>
    <w:rsid w:val="00AB074E"/>
    <w:rsid w:val="00AC5485"/>
    <w:rsid w:val="00AC7DC3"/>
    <w:rsid w:val="00AF2E58"/>
    <w:rsid w:val="00AF58EC"/>
    <w:rsid w:val="00B01810"/>
    <w:rsid w:val="00B1770E"/>
    <w:rsid w:val="00B25B48"/>
    <w:rsid w:val="00B34455"/>
    <w:rsid w:val="00B43E6F"/>
    <w:rsid w:val="00B558A9"/>
    <w:rsid w:val="00B564B3"/>
    <w:rsid w:val="00B92CB0"/>
    <w:rsid w:val="00BB2DF6"/>
    <w:rsid w:val="00BD134B"/>
    <w:rsid w:val="00BD469F"/>
    <w:rsid w:val="00BD4C48"/>
    <w:rsid w:val="00C05C80"/>
    <w:rsid w:val="00C20045"/>
    <w:rsid w:val="00C244DC"/>
    <w:rsid w:val="00C54CF6"/>
    <w:rsid w:val="00C6135F"/>
    <w:rsid w:val="00C61A8E"/>
    <w:rsid w:val="00C64A47"/>
    <w:rsid w:val="00C66893"/>
    <w:rsid w:val="00CA128A"/>
    <w:rsid w:val="00CB023D"/>
    <w:rsid w:val="00CB2523"/>
    <w:rsid w:val="00CC0A3C"/>
    <w:rsid w:val="00CC338B"/>
    <w:rsid w:val="00CC4E54"/>
    <w:rsid w:val="00CD62EB"/>
    <w:rsid w:val="00CF0E88"/>
    <w:rsid w:val="00CF7486"/>
    <w:rsid w:val="00D07E82"/>
    <w:rsid w:val="00D1285C"/>
    <w:rsid w:val="00D23AA4"/>
    <w:rsid w:val="00D360DF"/>
    <w:rsid w:val="00D51E3A"/>
    <w:rsid w:val="00D57FDE"/>
    <w:rsid w:val="00D73AA6"/>
    <w:rsid w:val="00D74A34"/>
    <w:rsid w:val="00D82EB6"/>
    <w:rsid w:val="00D838C7"/>
    <w:rsid w:val="00DA6911"/>
    <w:rsid w:val="00DC14B3"/>
    <w:rsid w:val="00DC14D8"/>
    <w:rsid w:val="00DD6446"/>
    <w:rsid w:val="00DE642E"/>
    <w:rsid w:val="00DF1852"/>
    <w:rsid w:val="00DF2B7C"/>
    <w:rsid w:val="00DF3A82"/>
    <w:rsid w:val="00E051E4"/>
    <w:rsid w:val="00E11B22"/>
    <w:rsid w:val="00E42B20"/>
    <w:rsid w:val="00E43D24"/>
    <w:rsid w:val="00E44451"/>
    <w:rsid w:val="00E52306"/>
    <w:rsid w:val="00E83DEB"/>
    <w:rsid w:val="00E87344"/>
    <w:rsid w:val="00EC2062"/>
    <w:rsid w:val="00EE30C8"/>
    <w:rsid w:val="00F02453"/>
    <w:rsid w:val="00F25461"/>
    <w:rsid w:val="00F32205"/>
    <w:rsid w:val="00F51D1D"/>
    <w:rsid w:val="00F53CD0"/>
    <w:rsid w:val="00F67104"/>
    <w:rsid w:val="00F73C18"/>
    <w:rsid w:val="00F75C47"/>
    <w:rsid w:val="00F90FCD"/>
    <w:rsid w:val="00FA2B70"/>
    <w:rsid w:val="00FB44B4"/>
    <w:rsid w:val="00FB48B0"/>
    <w:rsid w:val="00FB794E"/>
    <w:rsid w:val="00FC3881"/>
    <w:rsid w:val="00FD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30079-D68C-4C25-BCBB-CC3AAEF7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C3D"/>
    <w:pPr>
      <w:spacing w:after="0" w:line="240" w:lineRule="auto"/>
    </w:pPr>
    <w:rPr>
      <w:rFonts w:ascii="Times New Roman" w:eastAsiaTheme="minorEastAsia" w:hAnsi="Times New Roman" w:cs="Times New Roman"/>
      <w:lang w:eastAsia="ru-RU"/>
    </w:rPr>
  </w:style>
  <w:style w:type="paragraph" w:styleId="2">
    <w:name w:val="heading 2"/>
    <w:basedOn w:val="a"/>
    <w:next w:val="a"/>
    <w:link w:val="20"/>
    <w:uiPriority w:val="9"/>
    <w:unhideWhenUsed/>
    <w:qFormat/>
    <w:rsid w:val="002513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EB6"/>
    <w:pPr>
      <w:ind w:left="720"/>
      <w:contextualSpacing/>
    </w:pPr>
  </w:style>
  <w:style w:type="character" w:customStyle="1" w:styleId="20">
    <w:name w:val="Заголовок 2 Знак"/>
    <w:basedOn w:val="a0"/>
    <w:link w:val="2"/>
    <w:uiPriority w:val="9"/>
    <w:rsid w:val="002513D9"/>
    <w:rPr>
      <w:rFonts w:asciiTheme="majorHAnsi" w:eastAsiaTheme="majorEastAsia" w:hAnsiTheme="majorHAnsi" w:cstheme="majorBidi"/>
      <w:color w:val="2E74B5" w:themeColor="accent1" w:themeShade="BF"/>
      <w:sz w:val="26"/>
      <w:szCs w:val="26"/>
      <w:lang w:eastAsia="ru-RU"/>
    </w:rPr>
  </w:style>
  <w:style w:type="character" w:customStyle="1" w:styleId="searchtext">
    <w:name w:val="searchtext"/>
    <w:basedOn w:val="a0"/>
    <w:rsid w:val="001B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CABF-8B30-4443-82AF-2F79B266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24</Pages>
  <Words>10436</Words>
  <Characters>59490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Хабибуллина Светлана Петровна</dc:creator>
  <cp:keywords/>
  <dc:description/>
  <cp:lastModifiedBy>Хабибуллина Светлана Петровна</cp:lastModifiedBy>
  <cp:revision>154</cp:revision>
  <dcterms:created xsi:type="dcterms:W3CDTF">2020-10-20T06:19:00Z</dcterms:created>
  <dcterms:modified xsi:type="dcterms:W3CDTF">2021-11-29T09:56:00Z</dcterms:modified>
</cp:coreProperties>
</file>